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44E" w:rsidRPr="00906323" w:rsidRDefault="0087524A" w:rsidP="001D1B47">
      <w:pPr>
        <w:jc w:val="right"/>
        <w:rPr>
          <w:rFonts w:ascii="Cambria" w:hAnsi="Cambria" w:cs="Tahoma"/>
        </w:rPr>
      </w:pPr>
      <w:r w:rsidRPr="00906323">
        <w:rPr>
          <w:rFonts w:ascii="Cambria" w:hAnsi="Cambria" w:cs="Tahoma"/>
        </w:rPr>
        <w:t>T</w:t>
      </w:r>
      <w:r w:rsidR="00FC5536" w:rsidRPr="00906323">
        <w:rPr>
          <w:rFonts w:ascii="Cambria" w:hAnsi="Cambria" w:cs="Tahoma"/>
        </w:rPr>
        <w:t xml:space="preserve">omaszów Mazowiecki, </w:t>
      </w:r>
      <w:r w:rsidR="007A1B93" w:rsidRPr="00906323">
        <w:rPr>
          <w:rFonts w:ascii="Cambria" w:hAnsi="Cambria" w:cs="Tahoma"/>
        </w:rPr>
        <w:t xml:space="preserve">dnia </w:t>
      </w:r>
      <w:r w:rsidR="00C53390">
        <w:rPr>
          <w:rFonts w:ascii="Cambria" w:hAnsi="Cambria" w:cs="Tahoma"/>
        </w:rPr>
        <w:t>07.07.2022 r.</w:t>
      </w:r>
      <w:bookmarkStart w:id="0" w:name="_GoBack"/>
      <w:bookmarkEnd w:id="0"/>
    </w:p>
    <w:p w:rsidR="00BB444E" w:rsidRPr="00906323" w:rsidRDefault="00BB444E" w:rsidP="00BB444E">
      <w:pPr>
        <w:spacing w:after="0"/>
        <w:jc w:val="right"/>
        <w:rPr>
          <w:rFonts w:ascii="Cambria" w:hAnsi="Cambria" w:cs="Tahoma"/>
          <w:b/>
        </w:rPr>
      </w:pPr>
    </w:p>
    <w:p w:rsidR="00F0309C" w:rsidRPr="00906323" w:rsidRDefault="00F0309C" w:rsidP="00F0309C">
      <w:pPr>
        <w:spacing w:after="0" w:line="240" w:lineRule="auto"/>
        <w:jc w:val="right"/>
        <w:rPr>
          <w:rFonts w:ascii="Cambria" w:eastAsia="Calibri" w:hAnsi="Cambria" w:cs="Tahoma"/>
          <w:b/>
        </w:rPr>
      </w:pPr>
      <w:r w:rsidRPr="00906323">
        <w:rPr>
          <w:rFonts w:ascii="Cambria" w:eastAsia="Calibri" w:hAnsi="Cambria" w:cs="Tahoma"/>
          <w:b/>
        </w:rPr>
        <w:t>PYTANIE WYKONAWCY WRAZ Z ODPOWIEDZIĄ</w:t>
      </w:r>
    </w:p>
    <w:p w:rsidR="0087524A" w:rsidRPr="00906323" w:rsidRDefault="0087524A" w:rsidP="00357D10">
      <w:pPr>
        <w:spacing w:line="240" w:lineRule="auto"/>
        <w:jc w:val="both"/>
        <w:rPr>
          <w:rFonts w:ascii="Cambria" w:hAnsi="Cambria" w:cs="Tahoma"/>
          <w:b/>
        </w:rPr>
      </w:pPr>
    </w:p>
    <w:p w:rsidR="0040436B" w:rsidRPr="00906323" w:rsidRDefault="0087524A" w:rsidP="00906323">
      <w:pPr>
        <w:spacing w:after="0" w:line="240" w:lineRule="auto"/>
        <w:jc w:val="both"/>
        <w:rPr>
          <w:rFonts w:ascii="Cambria" w:hAnsi="Cambria" w:cs="Tahoma"/>
          <w:b/>
        </w:rPr>
      </w:pPr>
      <w:r w:rsidRPr="00906323">
        <w:rPr>
          <w:rFonts w:ascii="Cambria" w:hAnsi="Cambria" w:cs="Tahoma"/>
          <w:b/>
        </w:rPr>
        <w:t>N</w:t>
      </w:r>
      <w:r w:rsidR="001D1B47" w:rsidRPr="00906323">
        <w:rPr>
          <w:rFonts w:ascii="Cambria" w:hAnsi="Cambria" w:cs="Tahoma"/>
          <w:b/>
        </w:rPr>
        <w:t>umer postępowania: WRIK.271.1.32</w:t>
      </w:r>
      <w:r w:rsidR="008C2231" w:rsidRPr="00906323">
        <w:rPr>
          <w:rFonts w:ascii="Cambria" w:hAnsi="Cambria" w:cs="Tahoma"/>
          <w:b/>
        </w:rPr>
        <w:t>.2022</w:t>
      </w:r>
      <w:r w:rsidRPr="00906323">
        <w:rPr>
          <w:rFonts w:ascii="Cambria" w:hAnsi="Cambria" w:cs="Tahoma"/>
          <w:b/>
        </w:rPr>
        <w:t>.ZP</w:t>
      </w:r>
    </w:p>
    <w:p w:rsidR="0040436B" w:rsidRPr="00906323" w:rsidRDefault="0040436B" w:rsidP="00357D10">
      <w:pPr>
        <w:spacing w:after="0" w:line="240" w:lineRule="auto"/>
        <w:rPr>
          <w:rFonts w:ascii="Cambria" w:hAnsi="Cambria" w:cs="ArialMT"/>
          <w:b/>
        </w:rPr>
      </w:pPr>
      <w:r w:rsidRPr="00906323">
        <w:rPr>
          <w:rFonts w:ascii="Cambria" w:hAnsi="Cambria" w:cs="ArialMT"/>
          <w:b/>
        </w:rPr>
        <w:t>Ogłoszenie nr 2022/BZP 00220186/01 z dnia 2022-06-23</w:t>
      </w:r>
    </w:p>
    <w:p w:rsidR="003F6A65" w:rsidRPr="00906323" w:rsidRDefault="0087524A" w:rsidP="00BB444E">
      <w:pPr>
        <w:spacing w:after="0" w:line="240" w:lineRule="auto"/>
        <w:rPr>
          <w:rFonts w:ascii="Cambria" w:hAnsi="Cambria" w:cs="Tahoma"/>
          <w:b/>
        </w:rPr>
      </w:pPr>
      <w:r w:rsidRPr="00906323">
        <w:rPr>
          <w:rFonts w:ascii="Cambria" w:hAnsi="Cambria" w:cs="Tahoma"/>
          <w:b/>
        </w:rPr>
        <w:t xml:space="preserve">ID - </w:t>
      </w:r>
      <w:proofErr w:type="spellStart"/>
      <w:r w:rsidRPr="00906323">
        <w:rPr>
          <w:rFonts w:ascii="Cambria" w:hAnsi="Cambria" w:cs="Tahoma"/>
          <w:b/>
        </w:rPr>
        <w:t>miniportal</w:t>
      </w:r>
      <w:proofErr w:type="spellEnd"/>
      <w:r w:rsidRPr="00906323">
        <w:rPr>
          <w:rFonts w:ascii="Cambria" w:hAnsi="Cambria" w:cs="Tahoma"/>
          <w:b/>
        </w:rPr>
        <w:t xml:space="preserve">: </w:t>
      </w:r>
      <w:r w:rsidR="00EB7027" w:rsidRPr="00906323">
        <w:rPr>
          <w:rFonts w:ascii="Cambria" w:hAnsi="Cambria"/>
          <w:b/>
        </w:rPr>
        <w:t>142670ad-2309-4321-920b-367c6a0d8864</w:t>
      </w:r>
    </w:p>
    <w:p w:rsidR="00BB444E" w:rsidRPr="00906323" w:rsidRDefault="00BB444E" w:rsidP="00BB444E">
      <w:pPr>
        <w:spacing w:after="0" w:line="240" w:lineRule="auto"/>
        <w:rPr>
          <w:rFonts w:ascii="Cambria" w:hAnsi="Cambria" w:cs="Tahoma"/>
          <w:b/>
        </w:rPr>
      </w:pPr>
    </w:p>
    <w:p w:rsidR="001D1B47" w:rsidRPr="00906323" w:rsidRDefault="0087524A" w:rsidP="001D1B47">
      <w:pPr>
        <w:spacing w:after="0" w:line="240" w:lineRule="auto"/>
        <w:jc w:val="both"/>
        <w:rPr>
          <w:rFonts w:ascii="Cambria" w:hAnsi="Cambria" w:cs="Tahoma"/>
          <w:b/>
        </w:rPr>
      </w:pPr>
      <w:r w:rsidRPr="00906323">
        <w:rPr>
          <w:rFonts w:ascii="Cambria" w:hAnsi="Cambria" w:cs="Tahoma"/>
        </w:rPr>
        <w:t>Dotyczy postępowania o udzielnie zamówienia publicznego prowadzonego w trybie podstawowym na podstawie art. 275 pkt 1 ustawy z dnia  11 września 2019 r. Prawo zamówień publicznych pod nazwą</w:t>
      </w:r>
      <w:r w:rsidRPr="00906323">
        <w:rPr>
          <w:rFonts w:ascii="Cambria" w:hAnsi="Cambria" w:cs="Tahoma"/>
          <w:b/>
        </w:rPr>
        <w:t xml:space="preserve">: </w:t>
      </w:r>
      <w:r w:rsidR="008F4315" w:rsidRPr="00906323">
        <w:rPr>
          <w:rFonts w:ascii="Cambria" w:hAnsi="Cambria" w:cs="Tahoma"/>
          <w:b/>
        </w:rPr>
        <w:t xml:space="preserve"> </w:t>
      </w:r>
      <w:r w:rsidR="001D1B47" w:rsidRPr="00906323">
        <w:rPr>
          <w:rFonts w:ascii="Cambria" w:hAnsi="Cambria" w:cs="Calibri"/>
          <w:b/>
          <w:bCs/>
          <w:color w:val="0070C0"/>
          <w:lang w:eastAsia="pl-PL"/>
        </w:rPr>
        <w:t>Budowa Żłobka przy ul. Kombatantów 5 w Tomaszowie Mazowieckim - w ramach zadania pn.</w:t>
      </w:r>
      <w:r w:rsidR="001D1B47" w:rsidRPr="00906323">
        <w:rPr>
          <w:rFonts w:ascii="Cambria" w:hAnsi="Cambria" w:cs="Tahoma"/>
          <w:b/>
        </w:rPr>
        <w:t xml:space="preserve"> </w:t>
      </w:r>
      <w:r w:rsidR="001D1B47" w:rsidRPr="00906323">
        <w:rPr>
          <w:rFonts w:ascii="Cambria" w:hAnsi="Cambria" w:cs="Calibri"/>
          <w:b/>
          <w:bCs/>
          <w:color w:val="0070C0"/>
          <w:lang w:eastAsia="pl-PL"/>
        </w:rPr>
        <w:t>„Adaptacja dokumentacji projektowej żłobka publicznego w lokalizacji przy ul. Kombatantów wraz z budową Żłobka”.</w:t>
      </w:r>
    </w:p>
    <w:p w:rsidR="0087524A" w:rsidRPr="00906323" w:rsidRDefault="0087524A" w:rsidP="0087524A">
      <w:pPr>
        <w:spacing w:after="0" w:line="276" w:lineRule="auto"/>
        <w:rPr>
          <w:rFonts w:ascii="Cambria" w:hAnsi="Cambria" w:cs="Tahoma"/>
          <w:b/>
        </w:rPr>
      </w:pPr>
    </w:p>
    <w:p w:rsidR="007F0651" w:rsidRPr="00906323" w:rsidRDefault="007F0651" w:rsidP="00F0309C">
      <w:pPr>
        <w:spacing w:after="0" w:line="240" w:lineRule="auto"/>
        <w:jc w:val="center"/>
        <w:rPr>
          <w:rFonts w:ascii="Cambria" w:eastAsia="Calibri" w:hAnsi="Cambria" w:cs="Tahoma"/>
          <w:b/>
        </w:rPr>
      </w:pPr>
    </w:p>
    <w:p w:rsidR="00F0309C" w:rsidRPr="00906323" w:rsidRDefault="00F0309C" w:rsidP="007F0651">
      <w:pPr>
        <w:spacing w:after="0" w:line="240" w:lineRule="auto"/>
        <w:jc w:val="center"/>
        <w:rPr>
          <w:rFonts w:ascii="Cambria" w:eastAsia="Calibri" w:hAnsi="Cambria" w:cs="Tahoma"/>
          <w:b/>
        </w:rPr>
      </w:pPr>
      <w:r w:rsidRPr="00906323">
        <w:rPr>
          <w:rFonts w:ascii="Cambria" w:eastAsia="Calibri" w:hAnsi="Cambria" w:cs="Tahoma"/>
          <w:b/>
        </w:rPr>
        <w:t>PYTANIE WYKONAWCY WRAZ Z ODPOWIEDZIĄ</w:t>
      </w:r>
    </w:p>
    <w:p w:rsidR="00F0309C" w:rsidRPr="00906323" w:rsidRDefault="00F0309C" w:rsidP="007F0651">
      <w:pPr>
        <w:spacing w:after="0" w:line="240" w:lineRule="auto"/>
        <w:jc w:val="both"/>
        <w:rPr>
          <w:rFonts w:ascii="Cambria" w:eastAsia="Calibri" w:hAnsi="Cambria" w:cs="Tahoma"/>
          <w:b/>
        </w:rPr>
      </w:pPr>
    </w:p>
    <w:p w:rsidR="0087524A" w:rsidRPr="00906323" w:rsidRDefault="00F0309C" w:rsidP="007F0651">
      <w:pPr>
        <w:spacing w:line="276" w:lineRule="auto"/>
        <w:ind w:firstLine="708"/>
        <w:jc w:val="both"/>
        <w:rPr>
          <w:rFonts w:ascii="Cambria" w:eastAsia="Calibri" w:hAnsi="Cambria" w:cs="Tahoma"/>
        </w:rPr>
      </w:pPr>
      <w:r w:rsidRPr="00906323">
        <w:rPr>
          <w:rFonts w:ascii="Cambria" w:eastAsia="Calibri" w:hAnsi="Cambria" w:cs="Tahoma"/>
        </w:rPr>
        <w:t xml:space="preserve">W imieniu Zamawiającego jakim jest Gmina Miasto Tomaszów Mazowiecki w związku               </w:t>
      </w:r>
      <w:r w:rsidRPr="00906323">
        <w:rPr>
          <w:rFonts w:ascii="Cambria" w:hAnsi="Cambria" w:cs="Tahoma"/>
        </w:rPr>
        <w:t xml:space="preserve">                  </w:t>
      </w:r>
      <w:r w:rsidRPr="00906323">
        <w:rPr>
          <w:rFonts w:ascii="Cambria" w:eastAsia="Calibri" w:hAnsi="Cambria" w:cs="Tahoma"/>
        </w:rPr>
        <w:t>z wpływem zapytań do niniejszego postępowania mając na względzie art. 284 ust. 2 i 6 ustawy Prawo zamówień publicznych, udzielam wyjaśnień bez ujawnienia źródła zapytania zamieszczając je na stronie internetowej prowadzonego postępowania.</w:t>
      </w:r>
    </w:p>
    <w:p w:rsidR="007F0651" w:rsidRPr="00906323" w:rsidRDefault="00B80F27" w:rsidP="00285157">
      <w:pPr>
        <w:spacing w:after="0" w:line="240" w:lineRule="auto"/>
        <w:jc w:val="both"/>
        <w:rPr>
          <w:rFonts w:ascii="Cambria" w:hAnsi="Cambria"/>
          <w:b/>
          <w:u w:val="single"/>
        </w:rPr>
      </w:pPr>
      <w:r w:rsidRPr="00906323">
        <w:rPr>
          <w:rFonts w:ascii="Cambria" w:hAnsi="Cambria"/>
          <w:b/>
          <w:u w:val="single"/>
        </w:rPr>
        <w:t>PYTANIA NR 4 (WPŁYW 05.07.2022 r., godz. 08:48</w:t>
      </w:r>
      <w:r w:rsidR="007F0651" w:rsidRPr="00906323">
        <w:rPr>
          <w:rFonts w:ascii="Cambria" w:hAnsi="Cambria"/>
          <w:b/>
          <w:u w:val="single"/>
        </w:rPr>
        <w:t>)</w:t>
      </w:r>
    </w:p>
    <w:p w:rsidR="00285157" w:rsidRPr="00906323" w:rsidRDefault="00285157" w:rsidP="00285157">
      <w:pPr>
        <w:spacing w:after="0" w:line="240" w:lineRule="auto"/>
        <w:jc w:val="both"/>
        <w:rPr>
          <w:rFonts w:ascii="Cambria" w:eastAsia="Times New Roman" w:hAnsi="Cambria" w:cs="Times New Roman"/>
          <w:lang w:eastAsia="pl-PL"/>
        </w:rPr>
      </w:pPr>
    </w:p>
    <w:p w:rsidR="00B80F27" w:rsidRPr="00906323" w:rsidRDefault="004128AF" w:rsidP="00AC0C82">
      <w:pPr>
        <w:spacing w:after="0" w:line="240" w:lineRule="auto"/>
        <w:jc w:val="both"/>
        <w:rPr>
          <w:rFonts w:ascii="Cambria" w:hAnsi="Cambria"/>
        </w:rPr>
      </w:pPr>
      <w:r w:rsidRPr="00906323">
        <w:rPr>
          <w:rFonts w:ascii="Cambria" w:eastAsia="Times New Roman" w:hAnsi="Cambria" w:cs="Times New Roman"/>
          <w:lang w:eastAsia="pl-PL"/>
        </w:rPr>
        <w:t xml:space="preserve"> (1) </w:t>
      </w:r>
      <w:r w:rsidR="00B80F27" w:rsidRPr="00906323">
        <w:rPr>
          <w:rFonts w:ascii="Cambria" w:eastAsia="Times New Roman" w:hAnsi="Cambria" w:cs="Times New Roman"/>
          <w:lang w:eastAsia="pl-PL"/>
        </w:rPr>
        <w:t>Instalacja c.o.</w:t>
      </w:r>
    </w:p>
    <w:p w:rsidR="00B80F27" w:rsidRPr="00906323" w:rsidRDefault="00B80F27" w:rsidP="00AC0C82">
      <w:pPr>
        <w:spacing w:after="0" w:line="240" w:lineRule="auto"/>
        <w:jc w:val="both"/>
        <w:rPr>
          <w:rFonts w:ascii="Cambria" w:eastAsia="Times New Roman" w:hAnsi="Cambria" w:cs="Times New Roman"/>
          <w:lang w:eastAsia="pl-PL"/>
        </w:rPr>
      </w:pPr>
      <w:r w:rsidRPr="00906323">
        <w:rPr>
          <w:rFonts w:ascii="Cambria" w:eastAsia="Times New Roman" w:hAnsi="Cambria" w:cs="Times New Roman"/>
          <w:lang w:eastAsia="pl-PL"/>
        </w:rPr>
        <w:t>- proszę o podanie typu lub producenta zaprojektowanych grzejników</w:t>
      </w:r>
    </w:p>
    <w:p w:rsidR="00B80F27" w:rsidRPr="00906323" w:rsidRDefault="00B80F27" w:rsidP="00B80F27">
      <w:pPr>
        <w:spacing w:after="0" w:line="240" w:lineRule="auto"/>
        <w:rPr>
          <w:rFonts w:ascii="Cambria" w:eastAsia="Times New Roman" w:hAnsi="Cambria" w:cs="Times New Roman"/>
          <w:i/>
          <w:lang w:eastAsia="pl-PL"/>
        </w:rPr>
      </w:pPr>
    </w:p>
    <w:p w:rsidR="00BF5AF0" w:rsidRPr="00906323" w:rsidRDefault="004128AF" w:rsidP="001F0A95">
      <w:pPr>
        <w:autoSpaceDE w:val="0"/>
        <w:autoSpaceDN w:val="0"/>
        <w:adjustRightInd w:val="0"/>
        <w:spacing w:after="0" w:line="240" w:lineRule="auto"/>
        <w:jc w:val="both"/>
        <w:rPr>
          <w:rFonts w:ascii="Cambria" w:hAnsi="Cambria" w:cs="Calibri"/>
          <w:b/>
          <w:u w:val="single"/>
        </w:rPr>
      </w:pPr>
      <w:r w:rsidRPr="00906323">
        <w:rPr>
          <w:rFonts w:ascii="Cambria" w:hAnsi="Cambria" w:cs="Calibri"/>
          <w:b/>
          <w:u w:val="single"/>
        </w:rPr>
        <w:t xml:space="preserve">(1) </w:t>
      </w:r>
      <w:r w:rsidR="00B80F27" w:rsidRPr="00906323">
        <w:rPr>
          <w:rFonts w:ascii="Cambria" w:hAnsi="Cambria" w:cs="Calibri"/>
          <w:b/>
          <w:u w:val="single"/>
        </w:rPr>
        <w:t>ODPOWIEDŹ:</w:t>
      </w:r>
    </w:p>
    <w:p w:rsidR="00B80F27" w:rsidRPr="00906323" w:rsidRDefault="00BF5AF0" w:rsidP="00B80F27">
      <w:pPr>
        <w:spacing w:after="0" w:line="240" w:lineRule="auto"/>
        <w:jc w:val="both"/>
        <w:rPr>
          <w:rFonts w:ascii="Cambria" w:hAnsi="Cambria"/>
          <w:color w:val="0070C0"/>
        </w:rPr>
      </w:pPr>
      <w:r w:rsidRPr="00906323">
        <w:rPr>
          <w:rFonts w:ascii="Cambria" w:hAnsi="Cambria"/>
          <w:color w:val="0070C0"/>
        </w:rPr>
        <w:t>Z</w:t>
      </w:r>
      <w:r w:rsidR="00B80F27" w:rsidRPr="00906323">
        <w:rPr>
          <w:rFonts w:ascii="Cambria" w:hAnsi="Cambria"/>
          <w:color w:val="0070C0"/>
        </w:rPr>
        <w:t xml:space="preserve">amawiający </w:t>
      </w:r>
      <w:r w:rsidR="009318C2" w:rsidRPr="00906323">
        <w:rPr>
          <w:rFonts w:ascii="Cambria" w:hAnsi="Cambria"/>
          <w:color w:val="0070C0"/>
        </w:rPr>
        <w:t xml:space="preserve">opisał </w:t>
      </w:r>
      <w:r w:rsidRPr="00906323">
        <w:rPr>
          <w:rFonts w:ascii="Cambria" w:hAnsi="Cambria"/>
          <w:color w:val="0070C0"/>
        </w:rPr>
        <w:t xml:space="preserve">przedmiot zamówienia, </w:t>
      </w:r>
      <w:r w:rsidRPr="00906323">
        <w:rPr>
          <w:rFonts w:ascii="Cambria" w:hAnsi="Cambria" w:cs="Tahoma"/>
          <w:color w:val="0070C0"/>
        </w:rPr>
        <w:t xml:space="preserve">wskazując minimalne wymogi co do oferowanych parametrów technicznych, </w:t>
      </w:r>
      <w:r w:rsidR="00B80F27" w:rsidRPr="00906323">
        <w:rPr>
          <w:rFonts w:ascii="Cambria" w:hAnsi="Cambria"/>
          <w:color w:val="0070C0"/>
        </w:rPr>
        <w:t xml:space="preserve">zgodnie z zasadami wyrażonymi w art. 99 ustawy </w:t>
      </w:r>
      <w:proofErr w:type="spellStart"/>
      <w:r w:rsidR="00B80F27" w:rsidRPr="00906323">
        <w:rPr>
          <w:rFonts w:ascii="Cambria" w:hAnsi="Cambria"/>
          <w:color w:val="0070C0"/>
        </w:rPr>
        <w:t>Pzp</w:t>
      </w:r>
      <w:proofErr w:type="spellEnd"/>
      <w:r w:rsidR="00B80F27" w:rsidRPr="00906323">
        <w:rPr>
          <w:rFonts w:ascii="Cambria" w:hAnsi="Cambria"/>
          <w:color w:val="0070C0"/>
        </w:rPr>
        <w:t>, w powiązaniu z art. 16 ust. 1, w tym szczególności z poszanowaniem zasady uczciwej konkurencji oraz równego traktowania wykonawców.</w:t>
      </w:r>
    </w:p>
    <w:p w:rsidR="00B80F27" w:rsidRPr="00906323" w:rsidRDefault="00B80F27" w:rsidP="00B80F27">
      <w:pPr>
        <w:spacing w:after="0" w:line="240" w:lineRule="auto"/>
        <w:jc w:val="both"/>
        <w:rPr>
          <w:rFonts w:ascii="Cambria" w:hAnsi="Cambria"/>
          <w:color w:val="0070C0"/>
          <w:shd w:val="clear" w:color="auto" w:fill="FFFFFF"/>
        </w:rPr>
      </w:pPr>
      <w:r w:rsidRPr="00906323">
        <w:rPr>
          <w:rFonts w:ascii="Cambria" w:hAnsi="Cambria"/>
          <w:color w:val="0070C0"/>
        </w:rPr>
        <w:t xml:space="preserve">Zgodnie z </w:t>
      </w:r>
      <w:r w:rsidR="009318C2" w:rsidRPr="00906323">
        <w:rPr>
          <w:rFonts w:ascii="Cambria" w:hAnsi="Cambria"/>
          <w:color w:val="0070C0"/>
        </w:rPr>
        <w:t xml:space="preserve">przywołanym wyżej art. 99 ust. 4 </w:t>
      </w:r>
      <w:proofErr w:type="spellStart"/>
      <w:r w:rsidR="009318C2" w:rsidRPr="00906323">
        <w:rPr>
          <w:rFonts w:ascii="Cambria" w:hAnsi="Cambria"/>
          <w:color w:val="0070C0"/>
        </w:rPr>
        <w:t>pzp</w:t>
      </w:r>
      <w:proofErr w:type="spellEnd"/>
      <w:r w:rsidR="009318C2" w:rsidRPr="00906323">
        <w:rPr>
          <w:rFonts w:ascii="Cambria" w:hAnsi="Cambria"/>
          <w:color w:val="0070C0"/>
        </w:rPr>
        <w:t xml:space="preserve">, zamawiający nie może opisywać przedmiotu zamówienia w sposób, który </w:t>
      </w:r>
      <w:r w:rsidR="009318C2" w:rsidRPr="00906323">
        <w:rPr>
          <w:rFonts w:ascii="Cambria" w:hAnsi="Cambria"/>
          <w:color w:val="0070C0"/>
          <w:shd w:val="clear" w:color="auto" w:fill="FFFFFF"/>
        </w:rPr>
        <w:t>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rsidR="009318C2" w:rsidRPr="00906323" w:rsidRDefault="009318C2" w:rsidP="00B80F27">
      <w:pPr>
        <w:spacing w:after="0" w:line="240" w:lineRule="auto"/>
        <w:jc w:val="both"/>
        <w:rPr>
          <w:rFonts w:ascii="Cambria" w:hAnsi="Cambria"/>
          <w:color w:val="0070C0"/>
          <w:shd w:val="clear" w:color="auto" w:fill="FFFFFF"/>
        </w:rPr>
      </w:pPr>
    </w:p>
    <w:p w:rsidR="00B80F27" w:rsidRPr="00906323" w:rsidRDefault="00BF5AF0" w:rsidP="004128AF">
      <w:pPr>
        <w:spacing w:after="0" w:line="240" w:lineRule="auto"/>
        <w:jc w:val="both"/>
        <w:rPr>
          <w:rFonts w:ascii="Cambria" w:eastAsia="Times New Roman" w:hAnsi="Cambria" w:cs="Times New Roman"/>
          <w:color w:val="0070C0"/>
          <w:lang w:eastAsia="pl-PL"/>
        </w:rPr>
      </w:pPr>
      <w:r w:rsidRPr="00906323">
        <w:rPr>
          <w:rFonts w:ascii="Cambria" w:eastAsia="Times New Roman" w:hAnsi="Cambria" w:cs="Times New Roman"/>
          <w:color w:val="0070C0"/>
          <w:lang w:eastAsia="pl-PL"/>
        </w:rPr>
        <w:t xml:space="preserve">Zamawiający wskazuje, iż opis grzejników znajduje się w opisie Instalacja co i </w:t>
      </w:r>
      <w:proofErr w:type="spellStart"/>
      <w:r w:rsidRPr="00906323">
        <w:rPr>
          <w:rFonts w:ascii="Cambria" w:eastAsia="Times New Roman" w:hAnsi="Cambria" w:cs="Times New Roman"/>
          <w:color w:val="0070C0"/>
          <w:lang w:eastAsia="pl-PL"/>
        </w:rPr>
        <w:t>zn</w:t>
      </w:r>
      <w:proofErr w:type="spellEnd"/>
      <w:r w:rsidRPr="00906323">
        <w:rPr>
          <w:rFonts w:ascii="Cambria" w:eastAsia="Times New Roman" w:hAnsi="Cambria" w:cs="Times New Roman"/>
          <w:color w:val="0070C0"/>
          <w:lang w:eastAsia="pl-PL"/>
        </w:rPr>
        <w:t xml:space="preserve"> - pkt 5.7 Ogrzewanie grzejnikowe instalacja.</w:t>
      </w:r>
    </w:p>
    <w:p w:rsidR="00AC0C82" w:rsidRPr="00906323" w:rsidRDefault="00AC0C82" w:rsidP="00B80F27">
      <w:pPr>
        <w:spacing w:after="0" w:line="240" w:lineRule="auto"/>
        <w:rPr>
          <w:rFonts w:ascii="Cambria" w:eastAsia="Times New Roman" w:hAnsi="Cambria" w:cs="Times New Roman"/>
          <w:lang w:eastAsia="pl-PL"/>
        </w:rPr>
      </w:pPr>
    </w:p>
    <w:p w:rsidR="00AC0C82" w:rsidRPr="00906323" w:rsidRDefault="004128AF" w:rsidP="00AC0C82">
      <w:pPr>
        <w:spacing w:after="0" w:line="240" w:lineRule="auto"/>
        <w:jc w:val="both"/>
        <w:rPr>
          <w:rFonts w:ascii="Cambria" w:hAnsi="Cambria"/>
        </w:rPr>
      </w:pPr>
      <w:r w:rsidRPr="00906323">
        <w:rPr>
          <w:rFonts w:ascii="Cambria" w:eastAsia="Times New Roman" w:hAnsi="Cambria" w:cs="Times New Roman"/>
          <w:lang w:eastAsia="pl-PL"/>
        </w:rPr>
        <w:t xml:space="preserve">(2) </w:t>
      </w:r>
      <w:r w:rsidR="00AC0C82" w:rsidRPr="00906323">
        <w:rPr>
          <w:rFonts w:ascii="Cambria" w:eastAsia="Times New Roman" w:hAnsi="Cambria" w:cs="Times New Roman"/>
          <w:lang w:eastAsia="pl-PL"/>
        </w:rPr>
        <w:t>Instalacja c.o.</w:t>
      </w:r>
    </w:p>
    <w:p w:rsidR="00B80F27" w:rsidRPr="00906323" w:rsidRDefault="00B80F27" w:rsidP="00AC0C82">
      <w:pPr>
        <w:spacing w:after="0" w:line="240" w:lineRule="auto"/>
        <w:jc w:val="both"/>
        <w:rPr>
          <w:rFonts w:ascii="Cambria" w:eastAsia="Times New Roman" w:hAnsi="Cambria" w:cs="Times New Roman"/>
          <w:lang w:eastAsia="pl-PL"/>
        </w:rPr>
      </w:pPr>
      <w:r w:rsidRPr="00906323">
        <w:rPr>
          <w:rFonts w:ascii="Cambria" w:eastAsia="Times New Roman" w:hAnsi="Cambria" w:cs="Times New Roman"/>
          <w:lang w:eastAsia="pl-PL"/>
        </w:rPr>
        <w:t>- proszę o podanie typu/przepływu lub producenta zaworów równoważących oraz regulatorów różnicy ciśnień</w:t>
      </w:r>
    </w:p>
    <w:p w:rsidR="00AC0C82" w:rsidRPr="00906323" w:rsidRDefault="00AC0C82" w:rsidP="00B80F27">
      <w:pPr>
        <w:spacing w:after="0" w:line="240" w:lineRule="auto"/>
        <w:rPr>
          <w:rFonts w:ascii="Cambria" w:hAnsi="Cambria"/>
          <w:color w:val="00000A"/>
        </w:rPr>
      </w:pPr>
    </w:p>
    <w:p w:rsidR="001F0A95" w:rsidRPr="00906323" w:rsidRDefault="004128AF" w:rsidP="001F0A95">
      <w:pPr>
        <w:autoSpaceDE w:val="0"/>
        <w:autoSpaceDN w:val="0"/>
        <w:adjustRightInd w:val="0"/>
        <w:spacing w:after="0" w:line="240" w:lineRule="auto"/>
        <w:jc w:val="both"/>
        <w:rPr>
          <w:rFonts w:ascii="Cambria" w:hAnsi="Cambria" w:cs="Calibri"/>
          <w:b/>
          <w:u w:val="single"/>
        </w:rPr>
      </w:pPr>
      <w:r w:rsidRPr="00906323">
        <w:rPr>
          <w:rFonts w:ascii="Cambria" w:hAnsi="Cambria" w:cs="Calibri"/>
          <w:b/>
          <w:u w:val="single"/>
        </w:rPr>
        <w:t xml:space="preserve">(2) </w:t>
      </w:r>
      <w:r w:rsidR="001F0A95" w:rsidRPr="00906323">
        <w:rPr>
          <w:rFonts w:ascii="Cambria" w:hAnsi="Cambria" w:cs="Calibri"/>
          <w:b/>
          <w:u w:val="single"/>
        </w:rPr>
        <w:t>ODPOWIEDŹ:</w:t>
      </w:r>
    </w:p>
    <w:p w:rsidR="00AC0C82" w:rsidRPr="00906323" w:rsidRDefault="00AC0C82" w:rsidP="00AC0C82">
      <w:pPr>
        <w:spacing w:after="0" w:line="240" w:lineRule="auto"/>
        <w:jc w:val="both"/>
        <w:rPr>
          <w:rFonts w:ascii="Cambria" w:hAnsi="Cambria"/>
          <w:color w:val="0070C0"/>
        </w:rPr>
      </w:pPr>
      <w:r w:rsidRPr="00906323">
        <w:rPr>
          <w:rFonts w:ascii="Cambria" w:hAnsi="Cambria"/>
          <w:color w:val="0070C0"/>
        </w:rPr>
        <w:t xml:space="preserve">Zamawiający opisał przedmiot zamówienia, </w:t>
      </w:r>
      <w:r w:rsidRPr="00906323">
        <w:rPr>
          <w:rFonts w:ascii="Cambria" w:hAnsi="Cambria" w:cs="Tahoma"/>
          <w:color w:val="0070C0"/>
        </w:rPr>
        <w:t xml:space="preserve">wskazując minimalne wymogi co do oferowanych parametrów technicznych, </w:t>
      </w:r>
      <w:r w:rsidRPr="00906323">
        <w:rPr>
          <w:rFonts w:ascii="Cambria" w:hAnsi="Cambria"/>
          <w:color w:val="0070C0"/>
        </w:rPr>
        <w:t xml:space="preserve">zgodnie z zasadami wyrażonymi w art. 99 ustawy </w:t>
      </w:r>
      <w:proofErr w:type="spellStart"/>
      <w:r w:rsidRPr="00906323">
        <w:rPr>
          <w:rFonts w:ascii="Cambria" w:hAnsi="Cambria"/>
          <w:color w:val="0070C0"/>
        </w:rPr>
        <w:t>Pzp</w:t>
      </w:r>
      <w:proofErr w:type="spellEnd"/>
      <w:r w:rsidRPr="00906323">
        <w:rPr>
          <w:rFonts w:ascii="Cambria" w:hAnsi="Cambria"/>
          <w:color w:val="0070C0"/>
        </w:rPr>
        <w:t>, w powiązaniu z art. 16 ust. 1, w tym szczególności z poszanowaniem zasady uczciwej konkurencji oraz równego traktowania wykonawców.</w:t>
      </w:r>
    </w:p>
    <w:p w:rsidR="00AC0C82" w:rsidRPr="00906323" w:rsidRDefault="00AC0C82" w:rsidP="00AC0C82">
      <w:pPr>
        <w:spacing w:after="0" w:line="240" w:lineRule="auto"/>
        <w:jc w:val="both"/>
        <w:rPr>
          <w:rFonts w:ascii="Cambria" w:hAnsi="Cambria"/>
          <w:color w:val="0070C0"/>
          <w:shd w:val="clear" w:color="auto" w:fill="FFFFFF"/>
        </w:rPr>
      </w:pPr>
      <w:r w:rsidRPr="00906323">
        <w:rPr>
          <w:rFonts w:ascii="Cambria" w:hAnsi="Cambria"/>
          <w:color w:val="0070C0"/>
        </w:rPr>
        <w:t xml:space="preserve">Zgodnie z przywołanym wyżej art. 99 ust. 4 </w:t>
      </w:r>
      <w:proofErr w:type="spellStart"/>
      <w:r w:rsidRPr="00906323">
        <w:rPr>
          <w:rFonts w:ascii="Cambria" w:hAnsi="Cambria"/>
          <w:color w:val="0070C0"/>
        </w:rPr>
        <w:t>pzp</w:t>
      </w:r>
      <w:proofErr w:type="spellEnd"/>
      <w:r w:rsidRPr="00906323">
        <w:rPr>
          <w:rFonts w:ascii="Cambria" w:hAnsi="Cambria"/>
          <w:color w:val="0070C0"/>
        </w:rPr>
        <w:t xml:space="preserve">, zamawiający nie może opisywać przedmiotu zamówienia w sposób, który </w:t>
      </w:r>
      <w:r w:rsidRPr="00906323">
        <w:rPr>
          <w:rFonts w:ascii="Cambria" w:hAnsi="Cambria"/>
          <w:color w:val="0070C0"/>
          <w:shd w:val="clear" w:color="auto" w:fill="FFFFFF"/>
        </w:rPr>
        <w:t xml:space="preserve">mógłby utrudniać uczciwą konkurencję, w szczególności przez wskazanie znaków towarowych, patentów lub pochodzenia, źródła lub szczególnego procesu, </w:t>
      </w:r>
      <w:r w:rsidRPr="00906323">
        <w:rPr>
          <w:rFonts w:ascii="Cambria" w:hAnsi="Cambria"/>
          <w:color w:val="0070C0"/>
          <w:shd w:val="clear" w:color="auto" w:fill="FFFFFF"/>
        </w:rPr>
        <w:lastRenderedPageBreak/>
        <w:t>który charakteryzuje produkty lub usługi dostarczane przez konkretnego wykonawcę, jeżeli mogłoby to doprowadzić do uprzywilejowania lub wyeliminowania niektórych wykonawców lub produktów.</w:t>
      </w:r>
    </w:p>
    <w:p w:rsidR="00AC0C82" w:rsidRPr="00906323" w:rsidRDefault="00AC0C82" w:rsidP="00B80F27">
      <w:pPr>
        <w:spacing w:after="0" w:line="240" w:lineRule="auto"/>
        <w:rPr>
          <w:rFonts w:ascii="Cambria" w:eastAsia="Times New Roman" w:hAnsi="Cambria" w:cs="Times New Roman"/>
          <w:color w:val="FF3333"/>
          <w:lang w:eastAsia="pl-PL"/>
        </w:rPr>
      </w:pPr>
    </w:p>
    <w:p w:rsidR="00B80F27" w:rsidRPr="00906323" w:rsidRDefault="00AC0C82" w:rsidP="00AC0C82">
      <w:pPr>
        <w:spacing w:after="0" w:line="240" w:lineRule="auto"/>
        <w:jc w:val="both"/>
        <w:rPr>
          <w:rFonts w:ascii="Cambria" w:hAnsi="Cambria"/>
          <w:color w:val="0070C0"/>
        </w:rPr>
      </w:pPr>
      <w:r w:rsidRPr="00906323">
        <w:rPr>
          <w:rFonts w:ascii="Cambria" w:eastAsia="Times New Roman" w:hAnsi="Cambria" w:cs="Times New Roman"/>
          <w:color w:val="0070C0"/>
          <w:lang w:eastAsia="pl-PL"/>
        </w:rPr>
        <w:t>Zamawiający wskazuje, że p</w:t>
      </w:r>
      <w:r w:rsidR="00B80F27" w:rsidRPr="00906323">
        <w:rPr>
          <w:rFonts w:ascii="Cambria" w:eastAsia="Times New Roman" w:hAnsi="Cambria" w:cs="Times New Roman"/>
          <w:color w:val="0070C0"/>
          <w:lang w:eastAsia="pl-PL"/>
        </w:rPr>
        <w:t>arametry zaworów podano w pkt 11.1 Zestawienie materiałów dla instalacji C.O i 11.2  Zestawienie materiałów dla instalacji Z.N</w:t>
      </w:r>
    </w:p>
    <w:p w:rsidR="00B80F27" w:rsidRPr="00906323" w:rsidRDefault="00B80F27" w:rsidP="00B80F27">
      <w:pPr>
        <w:spacing w:after="0" w:line="240" w:lineRule="auto"/>
        <w:rPr>
          <w:rFonts w:ascii="Cambria" w:eastAsia="Times New Roman" w:hAnsi="Cambria" w:cs="Times New Roman"/>
          <w:color w:val="00000A"/>
          <w:lang w:eastAsia="pl-PL"/>
        </w:rPr>
      </w:pPr>
    </w:p>
    <w:p w:rsidR="00B80F27" w:rsidRPr="00906323" w:rsidRDefault="004128AF" w:rsidP="00B80F27">
      <w:pPr>
        <w:spacing w:after="0" w:line="240" w:lineRule="auto"/>
        <w:rPr>
          <w:rFonts w:ascii="Cambria" w:hAnsi="Cambria"/>
        </w:rPr>
      </w:pPr>
      <w:r w:rsidRPr="00906323">
        <w:rPr>
          <w:rFonts w:ascii="Cambria" w:eastAsia="Times New Roman" w:hAnsi="Cambria" w:cs="Times New Roman"/>
          <w:lang w:eastAsia="pl-PL"/>
        </w:rPr>
        <w:t xml:space="preserve">(3) </w:t>
      </w:r>
      <w:r w:rsidR="00B80F27" w:rsidRPr="00906323">
        <w:rPr>
          <w:rFonts w:ascii="Cambria" w:eastAsia="Times New Roman" w:hAnsi="Cambria" w:cs="Times New Roman"/>
          <w:lang w:eastAsia="pl-PL"/>
        </w:rPr>
        <w:t>Instalacja wentylacji mechanicznej</w:t>
      </w:r>
    </w:p>
    <w:p w:rsidR="00B80F27" w:rsidRPr="00906323" w:rsidRDefault="00B80F27" w:rsidP="00B80F27">
      <w:pPr>
        <w:spacing w:after="0" w:line="240" w:lineRule="auto"/>
        <w:rPr>
          <w:rFonts w:ascii="Cambria" w:eastAsia="Times New Roman" w:hAnsi="Cambria" w:cs="Times New Roman"/>
          <w:lang w:eastAsia="pl-PL"/>
        </w:rPr>
      </w:pPr>
      <w:r w:rsidRPr="00906323">
        <w:rPr>
          <w:rFonts w:ascii="Cambria" w:eastAsia="Times New Roman" w:hAnsi="Cambria" w:cs="Times New Roman"/>
          <w:lang w:eastAsia="pl-PL"/>
        </w:rPr>
        <w:t>- brak zestawienia elementów wentylacyjnych</w:t>
      </w:r>
    </w:p>
    <w:p w:rsidR="001F0A95" w:rsidRPr="00906323" w:rsidRDefault="001F0A95" w:rsidP="00B80F27">
      <w:pPr>
        <w:spacing w:after="0" w:line="240" w:lineRule="auto"/>
        <w:rPr>
          <w:rFonts w:ascii="Cambria" w:eastAsia="Times New Roman" w:hAnsi="Cambria" w:cs="Times New Roman"/>
          <w:lang w:eastAsia="pl-PL"/>
        </w:rPr>
      </w:pPr>
    </w:p>
    <w:p w:rsidR="001F0A95" w:rsidRPr="00906323" w:rsidRDefault="004128AF" w:rsidP="001F0A95">
      <w:pPr>
        <w:autoSpaceDE w:val="0"/>
        <w:autoSpaceDN w:val="0"/>
        <w:adjustRightInd w:val="0"/>
        <w:spacing w:after="0" w:line="240" w:lineRule="auto"/>
        <w:jc w:val="both"/>
        <w:rPr>
          <w:rFonts w:ascii="Cambria" w:hAnsi="Cambria" w:cs="Calibri"/>
          <w:b/>
          <w:u w:val="single"/>
        </w:rPr>
      </w:pPr>
      <w:r w:rsidRPr="00906323">
        <w:rPr>
          <w:rFonts w:ascii="Cambria" w:hAnsi="Cambria" w:cs="Calibri"/>
          <w:b/>
          <w:u w:val="single"/>
        </w:rPr>
        <w:t xml:space="preserve">(3) </w:t>
      </w:r>
      <w:r w:rsidR="001F0A95" w:rsidRPr="00906323">
        <w:rPr>
          <w:rFonts w:ascii="Cambria" w:hAnsi="Cambria" w:cs="Calibri"/>
          <w:b/>
          <w:u w:val="single"/>
        </w:rPr>
        <w:t>ODPOWIEDŹ:</w:t>
      </w:r>
    </w:p>
    <w:p w:rsidR="00B80F27" w:rsidRPr="00906323" w:rsidRDefault="00B80F27" w:rsidP="00B80F27">
      <w:pPr>
        <w:spacing w:after="0" w:line="240" w:lineRule="auto"/>
        <w:rPr>
          <w:rFonts w:ascii="Cambria" w:eastAsia="Times New Roman" w:hAnsi="Cambria" w:cs="Times New Roman"/>
          <w:color w:val="0070C0"/>
          <w:lang w:eastAsia="pl-PL"/>
        </w:rPr>
      </w:pPr>
      <w:r w:rsidRPr="00906323">
        <w:rPr>
          <w:rFonts w:ascii="Cambria" w:eastAsia="Times New Roman" w:hAnsi="Cambria" w:cs="Times New Roman"/>
          <w:color w:val="0070C0"/>
          <w:lang w:eastAsia="pl-PL"/>
        </w:rPr>
        <w:t>W załączeniu zestawienie materiałów.</w:t>
      </w:r>
    </w:p>
    <w:p w:rsidR="001F0A95" w:rsidRPr="00906323" w:rsidRDefault="001F0A95" w:rsidP="00B80F27">
      <w:pPr>
        <w:spacing w:after="0" w:line="240" w:lineRule="auto"/>
        <w:rPr>
          <w:rFonts w:ascii="Cambria" w:hAnsi="Cambria"/>
          <w:color w:val="FF3333"/>
        </w:rPr>
      </w:pPr>
    </w:p>
    <w:p w:rsidR="004128AF" w:rsidRPr="00906323" w:rsidRDefault="004128AF" w:rsidP="00DE1F76">
      <w:pPr>
        <w:spacing w:after="0" w:line="240" w:lineRule="auto"/>
        <w:jc w:val="both"/>
        <w:rPr>
          <w:rFonts w:ascii="Cambria" w:eastAsia="Times New Roman" w:hAnsi="Cambria" w:cs="Times New Roman"/>
          <w:lang w:eastAsia="pl-PL"/>
        </w:rPr>
      </w:pPr>
      <w:r w:rsidRPr="00906323">
        <w:rPr>
          <w:rFonts w:ascii="Cambria" w:eastAsia="Times New Roman" w:hAnsi="Cambria" w:cs="Times New Roman"/>
          <w:lang w:eastAsia="pl-PL"/>
        </w:rPr>
        <w:t>(4) Instalacja wentylacji mechanicznej</w:t>
      </w:r>
    </w:p>
    <w:p w:rsidR="00B80F27" w:rsidRPr="00906323" w:rsidRDefault="00B80F27" w:rsidP="00DE1F76">
      <w:pPr>
        <w:spacing w:after="0" w:line="240" w:lineRule="auto"/>
        <w:jc w:val="both"/>
        <w:rPr>
          <w:rFonts w:ascii="Cambria" w:eastAsia="Times New Roman" w:hAnsi="Cambria" w:cs="Times New Roman"/>
          <w:lang w:eastAsia="pl-PL"/>
        </w:rPr>
      </w:pPr>
      <w:r w:rsidRPr="00906323">
        <w:rPr>
          <w:rFonts w:ascii="Cambria" w:eastAsia="Times New Roman" w:hAnsi="Cambria" w:cs="Times New Roman"/>
          <w:lang w:eastAsia="pl-PL"/>
        </w:rPr>
        <w:t xml:space="preserve">- </w:t>
      </w:r>
      <w:proofErr w:type="spellStart"/>
      <w:r w:rsidRPr="00906323">
        <w:rPr>
          <w:rFonts w:ascii="Cambria" w:eastAsia="Times New Roman" w:hAnsi="Cambria" w:cs="Times New Roman"/>
          <w:lang w:eastAsia="pl-PL"/>
        </w:rPr>
        <w:t>prosze</w:t>
      </w:r>
      <w:proofErr w:type="spellEnd"/>
      <w:r w:rsidRPr="00906323">
        <w:rPr>
          <w:rFonts w:ascii="Cambria" w:eastAsia="Times New Roman" w:hAnsi="Cambria" w:cs="Times New Roman"/>
          <w:lang w:eastAsia="pl-PL"/>
        </w:rPr>
        <w:t xml:space="preserve"> o podanie typów/producenta zaprojektowanych urządzeń tj. wentylatory, centrale wentylacyjne, klimatyzatory</w:t>
      </w:r>
    </w:p>
    <w:p w:rsidR="001F0A95" w:rsidRPr="00906323" w:rsidRDefault="001F0A95" w:rsidP="00B80F27">
      <w:pPr>
        <w:spacing w:after="0" w:line="240" w:lineRule="auto"/>
        <w:rPr>
          <w:rFonts w:ascii="Cambria" w:hAnsi="Cambria"/>
          <w:color w:val="00000A"/>
        </w:rPr>
      </w:pPr>
    </w:p>
    <w:p w:rsidR="001F0A95" w:rsidRPr="00906323" w:rsidRDefault="004128AF" w:rsidP="001F0A95">
      <w:pPr>
        <w:autoSpaceDE w:val="0"/>
        <w:autoSpaceDN w:val="0"/>
        <w:adjustRightInd w:val="0"/>
        <w:spacing w:after="0" w:line="240" w:lineRule="auto"/>
        <w:jc w:val="both"/>
        <w:rPr>
          <w:rFonts w:ascii="Cambria" w:hAnsi="Cambria" w:cs="Calibri"/>
          <w:b/>
          <w:u w:val="single"/>
        </w:rPr>
      </w:pPr>
      <w:r w:rsidRPr="00906323">
        <w:rPr>
          <w:rFonts w:ascii="Cambria" w:hAnsi="Cambria" w:cs="Calibri"/>
          <w:b/>
          <w:u w:val="single"/>
        </w:rPr>
        <w:t xml:space="preserve">(4) </w:t>
      </w:r>
      <w:r w:rsidR="001F0A95" w:rsidRPr="00906323">
        <w:rPr>
          <w:rFonts w:ascii="Cambria" w:hAnsi="Cambria" w:cs="Calibri"/>
          <w:b/>
          <w:u w:val="single"/>
        </w:rPr>
        <w:t>ODPOWIEDŹ:</w:t>
      </w:r>
    </w:p>
    <w:p w:rsidR="001F0A95" w:rsidRPr="00906323" w:rsidRDefault="001F0A95" w:rsidP="001F0A95">
      <w:pPr>
        <w:spacing w:after="0" w:line="240" w:lineRule="auto"/>
        <w:jc w:val="both"/>
        <w:rPr>
          <w:rFonts w:ascii="Cambria" w:hAnsi="Cambria"/>
          <w:color w:val="0070C0"/>
        </w:rPr>
      </w:pPr>
      <w:r w:rsidRPr="00906323">
        <w:rPr>
          <w:rFonts w:ascii="Cambria" w:hAnsi="Cambria"/>
          <w:color w:val="0070C0"/>
        </w:rPr>
        <w:t xml:space="preserve">Zamawiający opisał przedmiot zamówienia, </w:t>
      </w:r>
      <w:r w:rsidRPr="00906323">
        <w:rPr>
          <w:rFonts w:ascii="Cambria" w:hAnsi="Cambria" w:cs="Tahoma"/>
          <w:color w:val="0070C0"/>
        </w:rPr>
        <w:t xml:space="preserve">wskazując minimalne wymogi co do oferowanych parametrów technicznych, </w:t>
      </w:r>
      <w:r w:rsidRPr="00906323">
        <w:rPr>
          <w:rFonts w:ascii="Cambria" w:hAnsi="Cambria"/>
          <w:color w:val="0070C0"/>
        </w:rPr>
        <w:t xml:space="preserve">zgodnie z zasadami wyrażonymi w art. 99 ustawy </w:t>
      </w:r>
      <w:proofErr w:type="spellStart"/>
      <w:r w:rsidRPr="00906323">
        <w:rPr>
          <w:rFonts w:ascii="Cambria" w:hAnsi="Cambria"/>
          <w:color w:val="0070C0"/>
        </w:rPr>
        <w:t>Pzp</w:t>
      </w:r>
      <w:proofErr w:type="spellEnd"/>
      <w:r w:rsidRPr="00906323">
        <w:rPr>
          <w:rFonts w:ascii="Cambria" w:hAnsi="Cambria"/>
          <w:color w:val="0070C0"/>
        </w:rPr>
        <w:t>, w powiązaniu z art. 16 ust. 1, w tym szczególności z poszanowaniem zasady uczciwej konkurencji oraz równego traktowania wykonawców.</w:t>
      </w:r>
    </w:p>
    <w:p w:rsidR="001F0A95" w:rsidRPr="00906323" w:rsidRDefault="001F0A95" w:rsidP="001F0A95">
      <w:pPr>
        <w:spacing w:after="0" w:line="240" w:lineRule="auto"/>
        <w:jc w:val="both"/>
        <w:rPr>
          <w:rFonts w:ascii="Cambria" w:hAnsi="Cambria"/>
          <w:color w:val="0070C0"/>
          <w:shd w:val="clear" w:color="auto" w:fill="FFFFFF"/>
        </w:rPr>
      </w:pPr>
      <w:r w:rsidRPr="00906323">
        <w:rPr>
          <w:rFonts w:ascii="Cambria" w:hAnsi="Cambria"/>
          <w:color w:val="0070C0"/>
        </w:rPr>
        <w:t xml:space="preserve">Zgodnie z przywołanym wyżej art. 99 ust. 4 </w:t>
      </w:r>
      <w:proofErr w:type="spellStart"/>
      <w:r w:rsidRPr="00906323">
        <w:rPr>
          <w:rFonts w:ascii="Cambria" w:hAnsi="Cambria"/>
          <w:color w:val="0070C0"/>
        </w:rPr>
        <w:t>pzp</w:t>
      </w:r>
      <w:proofErr w:type="spellEnd"/>
      <w:r w:rsidRPr="00906323">
        <w:rPr>
          <w:rFonts w:ascii="Cambria" w:hAnsi="Cambria"/>
          <w:color w:val="0070C0"/>
        </w:rPr>
        <w:t xml:space="preserve">, zamawiający nie może opisywać przedmiotu zamówienia w sposób, który </w:t>
      </w:r>
      <w:r w:rsidRPr="00906323">
        <w:rPr>
          <w:rFonts w:ascii="Cambria" w:hAnsi="Cambria"/>
          <w:color w:val="0070C0"/>
          <w:shd w:val="clear" w:color="auto" w:fill="FFFFFF"/>
        </w:rPr>
        <w:t>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rsidR="00B80F27" w:rsidRPr="00906323" w:rsidRDefault="001F0A95" w:rsidP="001F0A95">
      <w:pPr>
        <w:jc w:val="both"/>
        <w:rPr>
          <w:rFonts w:ascii="Cambria" w:hAnsi="Cambria"/>
          <w:color w:val="0070C0"/>
        </w:rPr>
      </w:pPr>
      <w:r w:rsidRPr="00906323">
        <w:rPr>
          <w:rFonts w:ascii="Cambria" w:hAnsi="Cambria"/>
          <w:color w:val="0070C0"/>
        </w:rPr>
        <w:t>Zamawiający wskazuje, że o</w:t>
      </w:r>
      <w:r w:rsidR="00B80F27" w:rsidRPr="00906323">
        <w:rPr>
          <w:rFonts w:ascii="Cambria" w:hAnsi="Cambria"/>
          <w:color w:val="0070C0"/>
        </w:rPr>
        <w:t xml:space="preserve">pis central wentylacyjnych znajduje się w opisie instalacja wentylacji i klimatyzacji - pkt. 5.5 Centrale wentylacyjne oraz 5.5.1 Zestawienie central wentylacyjnych </w:t>
      </w:r>
    </w:p>
    <w:p w:rsidR="00B80F27" w:rsidRPr="00906323" w:rsidRDefault="00B80F27" w:rsidP="001F0A95">
      <w:pPr>
        <w:jc w:val="both"/>
        <w:rPr>
          <w:rFonts w:ascii="Cambria" w:hAnsi="Cambria"/>
          <w:color w:val="0070C0"/>
        </w:rPr>
      </w:pPr>
      <w:r w:rsidRPr="00906323">
        <w:rPr>
          <w:rFonts w:ascii="Cambria" w:eastAsia="Times New Roman" w:hAnsi="Cambria" w:cs="Times New Roman"/>
          <w:color w:val="0070C0"/>
          <w:lang w:eastAsia="pl-PL"/>
        </w:rPr>
        <w:t xml:space="preserve">W załączeniu dodatkowe parametry jednostek wewnętrznych klimatyzacji </w:t>
      </w:r>
    </w:p>
    <w:p w:rsidR="00B80F27" w:rsidRPr="00906323" w:rsidRDefault="00B80F27" w:rsidP="001F0A95">
      <w:pPr>
        <w:spacing w:after="0" w:line="240" w:lineRule="auto"/>
        <w:jc w:val="both"/>
        <w:rPr>
          <w:rFonts w:ascii="Cambria" w:hAnsi="Cambria"/>
          <w:color w:val="0070C0"/>
        </w:rPr>
      </w:pPr>
      <w:r w:rsidRPr="00906323">
        <w:rPr>
          <w:rFonts w:ascii="Cambria" w:eastAsia="Times New Roman" w:hAnsi="Cambria" w:cs="Times New Roman"/>
          <w:color w:val="0070C0"/>
          <w:lang w:eastAsia="pl-PL"/>
        </w:rPr>
        <w:t xml:space="preserve">Parametry wentylatorów znajdują się w dołączonym zestawieniu elementów wentylacyjnych </w:t>
      </w:r>
    </w:p>
    <w:p w:rsidR="00B80F27" w:rsidRPr="00906323" w:rsidRDefault="00B80F27" w:rsidP="00B80F27">
      <w:pPr>
        <w:spacing w:after="0" w:line="240" w:lineRule="auto"/>
        <w:rPr>
          <w:rFonts w:ascii="Cambria" w:eastAsia="Times New Roman" w:hAnsi="Cambria" w:cs="Times New Roman"/>
          <w:color w:val="00000A"/>
          <w:lang w:eastAsia="pl-PL"/>
        </w:rPr>
      </w:pPr>
    </w:p>
    <w:p w:rsidR="00B80F27" w:rsidRPr="00906323" w:rsidRDefault="004128AF" w:rsidP="00936964">
      <w:pPr>
        <w:spacing w:after="0" w:line="240" w:lineRule="auto"/>
        <w:jc w:val="both"/>
        <w:rPr>
          <w:rFonts w:ascii="Cambria" w:hAnsi="Cambria"/>
        </w:rPr>
      </w:pPr>
      <w:r w:rsidRPr="00906323">
        <w:rPr>
          <w:rFonts w:ascii="Cambria" w:eastAsia="Times New Roman" w:hAnsi="Cambria" w:cs="Times New Roman"/>
          <w:lang w:eastAsia="pl-PL"/>
        </w:rPr>
        <w:t xml:space="preserve">(5) </w:t>
      </w:r>
      <w:r w:rsidR="00B80F27" w:rsidRPr="00906323">
        <w:rPr>
          <w:rFonts w:ascii="Cambria" w:eastAsia="Times New Roman" w:hAnsi="Cambria" w:cs="Times New Roman"/>
          <w:lang w:eastAsia="pl-PL"/>
        </w:rPr>
        <w:t xml:space="preserve">Instalacja </w:t>
      </w:r>
      <w:proofErr w:type="spellStart"/>
      <w:r w:rsidR="00B80F27" w:rsidRPr="00906323">
        <w:rPr>
          <w:rFonts w:ascii="Cambria" w:eastAsia="Times New Roman" w:hAnsi="Cambria" w:cs="Times New Roman"/>
          <w:lang w:eastAsia="pl-PL"/>
        </w:rPr>
        <w:t>wod-kan</w:t>
      </w:r>
      <w:proofErr w:type="spellEnd"/>
    </w:p>
    <w:p w:rsidR="00B80F27" w:rsidRPr="00906323" w:rsidRDefault="00B80F27" w:rsidP="00936964">
      <w:pPr>
        <w:spacing w:after="0" w:line="240" w:lineRule="auto"/>
        <w:jc w:val="both"/>
        <w:rPr>
          <w:rFonts w:ascii="Cambria" w:eastAsia="Times New Roman" w:hAnsi="Cambria" w:cs="Times New Roman"/>
          <w:lang w:eastAsia="pl-PL"/>
        </w:rPr>
      </w:pPr>
      <w:r w:rsidRPr="00906323">
        <w:rPr>
          <w:rFonts w:ascii="Cambria" w:eastAsia="Times New Roman" w:hAnsi="Cambria" w:cs="Times New Roman"/>
          <w:lang w:eastAsia="pl-PL"/>
        </w:rPr>
        <w:t xml:space="preserve">- czy miski </w:t>
      </w:r>
      <w:proofErr w:type="spellStart"/>
      <w:r w:rsidRPr="00906323">
        <w:rPr>
          <w:rFonts w:ascii="Cambria" w:eastAsia="Times New Roman" w:hAnsi="Cambria" w:cs="Times New Roman"/>
          <w:lang w:eastAsia="pl-PL"/>
        </w:rPr>
        <w:t>wc</w:t>
      </w:r>
      <w:proofErr w:type="spellEnd"/>
      <w:r w:rsidRPr="00906323">
        <w:rPr>
          <w:rFonts w:ascii="Cambria" w:eastAsia="Times New Roman" w:hAnsi="Cambria" w:cs="Times New Roman"/>
          <w:lang w:eastAsia="pl-PL"/>
        </w:rPr>
        <w:t xml:space="preserve"> mają być wiszące na stelażach czy kompaktowe</w:t>
      </w:r>
    </w:p>
    <w:p w:rsidR="00936964" w:rsidRPr="00906323" w:rsidRDefault="00936964" w:rsidP="00936964">
      <w:pPr>
        <w:spacing w:after="0" w:line="240" w:lineRule="auto"/>
        <w:jc w:val="both"/>
        <w:rPr>
          <w:rFonts w:ascii="Cambria" w:hAnsi="Cambria"/>
          <w:b/>
          <w:u w:val="single"/>
        </w:rPr>
      </w:pPr>
    </w:p>
    <w:p w:rsidR="00936964" w:rsidRPr="00906323" w:rsidRDefault="004128AF" w:rsidP="00936964">
      <w:pPr>
        <w:spacing w:after="0" w:line="240" w:lineRule="auto"/>
        <w:jc w:val="both"/>
        <w:rPr>
          <w:rFonts w:ascii="Cambria" w:hAnsi="Cambria"/>
          <w:b/>
          <w:u w:val="single"/>
        </w:rPr>
      </w:pPr>
      <w:r w:rsidRPr="00906323">
        <w:rPr>
          <w:rFonts w:ascii="Cambria" w:hAnsi="Cambria"/>
          <w:b/>
          <w:u w:val="single"/>
        </w:rPr>
        <w:t xml:space="preserve">(5) </w:t>
      </w:r>
      <w:r w:rsidR="00936964" w:rsidRPr="00906323">
        <w:rPr>
          <w:rFonts w:ascii="Cambria" w:hAnsi="Cambria"/>
          <w:b/>
          <w:u w:val="single"/>
        </w:rPr>
        <w:t>ODPOWIEDŹ:</w:t>
      </w:r>
    </w:p>
    <w:p w:rsidR="00B80F27" w:rsidRPr="00906323" w:rsidRDefault="00B80F27" w:rsidP="00936964">
      <w:pPr>
        <w:spacing w:after="0" w:line="240" w:lineRule="auto"/>
        <w:jc w:val="both"/>
        <w:rPr>
          <w:rFonts w:ascii="Cambria" w:eastAsia="Times New Roman" w:hAnsi="Cambria" w:cs="Times New Roman"/>
          <w:color w:val="0070C0"/>
          <w:lang w:eastAsia="pl-PL"/>
        </w:rPr>
      </w:pPr>
      <w:r w:rsidRPr="00906323">
        <w:rPr>
          <w:rFonts w:ascii="Cambria" w:eastAsia="Times New Roman" w:hAnsi="Cambria" w:cs="Times New Roman"/>
          <w:color w:val="0070C0"/>
          <w:lang w:eastAsia="pl-PL"/>
        </w:rPr>
        <w:t>Należy przyjąć WC na stelażach</w:t>
      </w:r>
      <w:r w:rsidR="00936964" w:rsidRPr="00906323">
        <w:rPr>
          <w:rFonts w:ascii="Cambria" w:eastAsia="Times New Roman" w:hAnsi="Cambria" w:cs="Times New Roman"/>
          <w:color w:val="0070C0"/>
          <w:lang w:eastAsia="pl-PL"/>
        </w:rPr>
        <w:t>.</w:t>
      </w:r>
      <w:r w:rsidRPr="00906323">
        <w:rPr>
          <w:rFonts w:ascii="Cambria" w:eastAsia="Times New Roman" w:hAnsi="Cambria" w:cs="Times New Roman"/>
          <w:color w:val="0070C0"/>
          <w:lang w:eastAsia="pl-PL"/>
        </w:rPr>
        <w:t xml:space="preserve"> </w:t>
      </w:r>
    </w:p>
    <w:p w:rsidR="00936964" w:rsidRPr="00906323" w:rsidRDefault="00936964" w:rsidP="00B80F27">
      <w:pPr>
        <w:spacing w:after="0" w:line="240" w:lineRule="auto"/>
        <w:rPr>
          <w:rFonts w:ascii="Cambria" w:hAnsi="Cambria"/>
          <w:color w:val="C9211E"/>
        </w:rPr>
      </w:pPr>
    </w:p>
    <w:p w:rsidR="004128AF" w:rsidRPr="00906323" w:rsidRDefault="004128AF" w:rsidP="004128AF">
      <w:pPr>
        <w:spacing w:after="0" w:line="240" w:lineRule="auto"/>
        <w:jc w:val="both"/>
        <w:rPr>
          <w:rFonts w:ascii="Cambria" w:hAnsi="Cambria"/>
        </w:rPr>
      </w:pPr>
      <w:r w:rsidRPr="00906323">
        <w:rPr>
          <w:rFonts w:ascii="Cambria" w:eastAsia="Times New Roman" w:hAnsi="Cambria" w:cs="Times New Roman"/>
          <w:lang w:eastAsia="pl-PL"/>
        </w:rPr>
        <w:t xml:space="preserve">(6) Instalacja </w:t>
      </w:r>
      <w:proofErr w:type="spellStart"/>
      <w:r w:rsidRPr="00906323">
        <w:rPr>
          <w:rFonts w:ascii="Cambria" w:eastAsia="Times New Roman" w:hAnsi="Cambria" w:cs="Times New Roman"/>
          <w:lang w:eastAsia="pl-PL"/>
        </w:rPr>
        <w:t>wod-kan</w:t>
      </w:r>
      <w:proofErr w:type="spellEnd"/>
    </w:p>
    <w:p w:rsidR="00B80F27" w:rsidRPr="00906323" w:rsidRDefault="00B80F27" w:rsidP="00B80F27">
      <w:pPr>
        <w:spacing w:after="0" w:line="240" w:lineRule="auto"/>
        <w:rPr>
          <w:rFonts w:ascii="Cambria" w:hAnsi="Cambria"/>
          <w:color w:val="00000A"/>
        </w:rPr>
      </w:pPr>
      <w:r w:rsidRPr="00906323">
        <w:rPr>
          <w:rFonts w:ascii="Cambria" w:eastAsia="Times New Roman" w:hAnsi="Cambria" w:cs="Times New Roman"/>
          <w:lang w:eastAsia="pl-PL"/>
        </w:rPr>
        <w:t>- proszę o potwierdzenie że wszystkie baterie umywalkowe mają być bezdotykowe</w:t>
      </w:r>
    </w:p>
    <w:p w:rsidR="00936964" w:rsidRPr="00906323" w:rsidRDefault="00936964" w:rsidP="00936964">
      <w:pPr>
        <w:spacing w:after="0" w:line="240" w:lineRule="auto"/>
        <w:jc w:val="both"/>
        <w:rPr>
          <w:rFonts w:ascii="Cambria" w:hAnsi="Cambria"/>
          <w:b/>
          <w:u w:val="single"/>
        </w:rPr>
      </w:pPr>
    </w:p>
    <w:p w:rsidR="00936964" w:rsidRPr="00906323" w:rsidRDefault="004128AF" w:rsidP="00936964">
      <w:pPr>
        <w:spacing w:after="0" w:line="240" w:lineRule="auto"/>
        <w:jc w:val="both"/>
        <w:rPr>
          <w:rFonts w:ascii="Cambria" w:hAnsi="Cambria"/>
          <w:b/>
          <w:u w:val="single"/>
        </w:rPr>
      </w:pPr>
      <w:r w:rsidRPr="00906323">
        <w:rPr>
          <w:rFonts w:ascii="Cambria" w:hAnsi="Cambria"/>
          <w:b/>
          <w:u w:val="single"/>
        </w:rPr>
        <w:t xml:space="preserve">(6) </w:t>
      </w:r>
      <w:r w:rsidR="00936964" w:rsidRPr="00906323">
        <w:rPr>
          <w:rFonts w:ascii="Cambria" w:hAnsi="Cambria"/>
          <w:b/>
          <w:u w:val="single"/>
        </w:rPr>
        <w:t>ODPOWIEDŹ:</w:t>
      </w:r>
    </w:p>
    <w:p w:rsidR="00B80F27" w:rsidRPr="00906323" w:rsidRDefault="00936964" w:rsidP="00B80F27">
      <w:pPr>
        <w:spacing w:after="0" w:line="240" w:lineRule="auto"/>
        <w:rPr>
          <w:rFonts w:ascii="Cambria" w:eastAsia="Times New Roman" w:hAnsi="Cambria" w:cs="Times New Roman"/>
          <w:color w:val="0070C0"/>
          <w:lang w:eastAsia="pl-PL"/>
        </w:rPr>
      </w:pPr>
      <w:r w:rsidRPr="00906323">
        <w:rPr>
          <w:rFonts w:ascii="Cambria" w:eastAsia="Times New Roman" w:hAnsi="Cambria" w:cs="Times New Roman"/>
          <w:color w:val="0070C0"/>
          <w:lang w:eastAsia="pl-PL"/>
        </w:rPr>
        <w:t>Zamawiający potwierdza, że w</w:t>
      </w:r>
      <w:r w:rsidR="00B80F27" w:rsidRPr="00906323">
        <w:rPr>
          <w:rFonts w:ascii="Cambria" w:eastAsia="Times New Roman" w:hAnsi="Cambria" w:cs="Times New Roman"/>
          <w:color w:val="0070C0"/>
          <w:lang w:eastAsia="pl-PL"/>
        </w:rPr>
        <w:t xml:space="preserve">szystkie baterie umywalkowe na wodę zmieszaną mają być bezdotykowe. </w:t>
      </w:r>
    </w:p>
    <w:p w:rsidR="00936964" w:rsidRPr="00906323" w:rsidRDefault="00936964" w:rsidP="00B80F27">
      <w:pPr>
        <w:spacing w:after="0" w:line="240" w:lineRule="auto"/>
        <w:rPr>
          <w:rFonts w:ascii="Cambria" w:hAnsi="Cambria"/>
          <w:color w:val="C9211E"/>
        </w:rPr>
      </w:pPr>
    </w:p>
    <w:p w:rsidR="004128AF" w:rsidRPr="00906323" w:rsidRDefault="004128AF" w:rsidP="004128AF">
      <w:pPr>
        <w:spacing w:after="0" w:line="240" w:lineRule="auto"/>
        <w:jc w:val="both"/>
        <w:rPr>
          <w:rFonts w:ascii="Cambria" w:hAnsi="Cambria"/>
        </w:rPr>
      </w:pPr>
      <w:r w:rsidRPr="00906323">
        <w:rPr>
          <w:rFonts w:ascii="Cambria" w:eastAsia="Times New Roman" w:hAnsi="Cambria" w:cs="Times New Roman"/>
          <w:lang w:eastAsia="pl-PL"/>
        </w:rPr>
        <w:t xml:space="preserve">(7) Instalacja </w:t>
      </w:r>
      <w:proofErr w:type="spellStart"/>
      <w:r w:rsidRPr="00906323">
        <w:rPr>
          <w:rFonts w:ascii="Cambria" w:eastAsia="Times New Roman" w:hAnsi="Cambria" w:cs="Times New Roman"/>
          <w:lang w:eastAsia="pl-PL"/>
        </w:rPr>
        <w:t>wod-kan</w:t>
      </w:r>
      <w:proofErr w:type="spellEnd"/>
    </w:p>
    <w:p w:rsidR="00B80F27" w:rsidRPr="00906323" w:rsidRDefault="00B80F27" w:rsidP="00B80F27">
      <w:pPr>
        <w:spacing w:after="0" w:line="240" w:lineRule="auto"/>
        <w:rPr>
          <w:rFonts w:ascii="Cambria" w:eastAsia="Times New Roman" w:hAnsi="Cambria" w:cs="Times New Roman"/>
          <w:lang w:eastAsia="pl-PL"/>
        </w:rPr>
      </w:pPr>
      <w:r w:rsidRPr="00906323">
        <w:rPr>
          <w:rFonts w:ascii="Cambria" w:eastAsia="Times New Roman" w:hAnsi="Cambria" w:cs="Times New Roman"/>
          <w:lang w:eastAsia="pl-PL"/>
        </w:rPr>
        <w:t>- proszę o potwierdzenie dostawy i montażu typowych baterii zlewozmywakowych dla technologii kuchni (brak specjalnych wymagań)</w:t>
      </w:r>
    </w:p>
    <w:p w:rsidR="004128AF" w:rsidRPr="00906323" w:rsidRDefault="004128AF" w:rsidP="00B80F27">
      <w:pPr>
        <w:spacing w:after="0" w:line="240" w:lineRule="auto"/>
        <w:rPr>
          <w:rFonts w:ascii="Cambria" w:eastAsia="Times New Roman" w:hAnsi="Cambria" w:cs="Times New Roman"/>
          <w:lang w:eastAsia="pl-PL"/>
        </w:rPr>
      </w:pPr>
    </w:p>
    <w:p w:rsidR="004128AF" w:rsidRPr="00906323" w:rsidRDefault="004128AF" w:rsidP="004128AF">
      <w:pPr>
        <w:spacing w:after="0" w:line="240" w:lineRule="auto"/>
        <w:jc w:val="both"/>
        <w:rPr>
          <w:rFonts w:ascii="Cambria" w:hAnsi="Cambria"/>
          <w:b/>
          <w:u w:val="single"/>
        </w:rPr>
      </w:pPr>
      <w:r w:rsidRPr="00906323">
        <w:rPr>
          <w:rFonts w:ascii="Cambria" w:hAnsi="Cambria"/>
          <w:b/>
          <w:u w:val="single"/>
        </w:rPr>
        <w:t>(7) ODPOWIEDŹ:</w:t>
      </w:r>
    </w:p>
    <w:p w:rsidR="00B80F27" w:rsidRPr="00906323" w:rsidRDefault="00B80F27" w:rsidP="00B80F27">
      <w:pPr>
        <w:spacing w:after="0" w:line="240" w:lineRule="auto"/>
        <w:rPr>
          <w:rFonts w:ascii="Cambria" w:eastAsia="Times New Roman" w:hAnsi="Cambria" w:cs="Times New Roman"/>
          <w:color w:val="0070C0"/>
          <w:lang w:eastAsia="pl-PL"/>
        </w:rPr>
      </w:pPr>
      <w:r w:rsidRPr="00906323">
        <w:rPr>
          <w:rFonts w:ascii="Cambria" w:eastAsia="Times New Roman" w:hAnsi="Cambria" w:cs="Times New Roman"/>
          <w:color w:val="0070C0"/>
          <w:lang w:eastAsia="pl-PL"/>
        </w:rPr>
        <w:t>Należy przyjąć w kuchni baterie gastronomiczne</w:t>
      </w:r>
      <w:r w:rsidR="004128AF" w:rsidRPr="00906323">
        <w:rPr>
          <w:rFonts w:ascii="Cambria" w:eastAsia="Times New Roman" w:hAnsi="Cambria" w:cs="Times New Roman"/>
          <w:color w:val="0070C0"/>
          <w:lang w:eastAsia="pl-PL"/>
        </w:rPr>
        <w:t>.</w:t>
      </w:r>
    </w:p>
    <w:p w:rsidR="004128AF" w:rsidRPr="00906323" w:rsidRDefault="004128AF" w:rsidP="00B80F27">
      <w:pPr>
        <w:spacing w:after="0" w:line="240" w:lineRule="auto"/>
        <w:rPr>
          <w:rFonts w:ascii="Cambria" w:eastAsia="Times New Roman" w:hAnsi="Cambria" w:cs="Times New Roman"/>
          <w:color w:val="FF3333"/>
          <w:lang w:eastAsia="pl-PL"/>
        </w:rPr>
      </w:pPr>
    </w:p>
    <w:p w:rsidR="004128AF" w:rsidRPr="00906323" w:rsidRDefault="004128AF" w:rsidP="004128AF">
      <w:pPr>
        <w:spacing w:after="0" w:line="240" w:lineRule="auto"/>
        <w:jc w:val="both"/>
        <w:rPr>
          <w:rFonts w:ascii="Cambria" w:hAnsi="Cambria"/>
        </w:rPr>
      </w:pPr>
      <w:r w:rsidRPr="00906323">
        <w:rPr>
          <w:rFonts w:ascii="Cambria" w:eastAsia="Times New Roman" w:hAnsi="Cambria" w:cs="Times New Roman"/>
          <w:lang w:eastAsia="pl-PL"/>
        </w:rPr>
        <w:t xml:space="preserve">(8) Instalacja </w:t>
      </w:r>
      <w:proofErr w:type="spellStart"/>
      <w:r w:rsidRPr="00906323">
        <w:rPr>
          <w:rFonts w:ascii="Cambria" w:eastAsia="Times New Roman" w:hAnsi="Cambria" w:cs="Times New Roman"/>
          <w:lang w:eastAsia="pl-PL"/>
        </w:rPr>
        <w:t>wod-kan</w:t>
      </w:r>
      <w:proofErr w:type="spellEnd"/>
    </w:p>
    <w:p w:rsidR="00B80F27" w:rsidRPr="00906323" w:rsidRDefault="00B80F27" w:rsidP="004128AF">
      <w:pPr>
        <w:spacing w:after="0" w:line="240" w:lineRule="auto"/>
        <w:jc w:val="both"/>
        <w:rPr>
          <w:rFonts w:ascii="Cambria" w:eastAsia="Times New Roman" w:hAnsi="Cambria" w:cs="Times New Roman"/>
          <w:lang w:eastAsia="pl-PL"/>
        </w:rPr>
      </w:pPr>
      <w:r w:rsidRPr="00906323">
        <w:rPr>
          <w:rFonts w:ascii="Cambria" w:eastAsia="Times New Roman" w:hAnsi="Cambria" w:cs="Times New Roman"/>
          <w:lang w:eastAsia="pl-PL"/>
        </w:rPr>
        <w:lastRenderedPageBreak/>
        <w:t>- proszę o wyjaśnienie ilości zlewozmywaków w kosztorysie sanitarnym, czy wchodzą one w skład technologii kuchni, mebli kuchennych czy instalacji sanitarnych?</w:t>
      </w:r>
    </w:p>
    <w:p w:rsidR="004128AF" w:rsidRPr="00906323" w:rsidRDefault="004128AF" w:rsidP="004128AF">
      <w:pPr>
        <w:spacing w:after="0" w:line="240" w:lineRule="auto"/>
        <w:jc w:val="both"/>
        <w:rPr>
          <w:rFonts w:ascii="Cambria" w:hAnsi="Cambria"/>
          <w:color w:val="00000A"/>
        </w:rPr>
      </w:pPr>
    </w:p>
    <w:p w:rsidR="004128AF" w:rsidRPr="00906323" w:rsidRDefault="004128AF" w:rsidP="004128AF">
      <w:pPr>
        <w:spacing w:after="0" w:line="240" w:lineRule="auto"/>
        <w:jc w:val="both"/>
        <w:rPr>
          <w:rFonts w:ascii="Cambria" w:hAnsi="Cambria"/>
          <w:b/>
          <w:u w:val="single"/>
        </w:rPr>
      </w:pPr>
      <w:r w:rsidRPr="00906323">
        <w:rPr>
          <w:rFonts w:ascii="Cambria" w:hAnsi="Cambria"/>
          <w:b/>
          <w:u w:val="single"/>
        </w:rPr>
        <w:t>(8) ODPOWIEDŹ:</w:t>
      </w:r>
    </w:p>
    <w:p w:rsidR="00B80F27" w:rsidRPr="00906323" w:rsidRDefault="00B80F27" w:rsidP="004128AF">
      <w:pPr>
        <w:spacing w:after="0" w:line="240" w:lineRule="auto"/>
        <w:jc w:val="both"/>
        <w:rPr>
          <w:rFonts w:ascii="Cambria" w:eastAsia="Times New Roman" w:hAnsi="Cambria" w:cs="Times New Roman"/>
          <w:color w:val="0070C0"/>
          <w:lang w:eastAsia="pl-PL"/>
        </w:rPr>
      </w:pPr>
      <w:r w:rsidRPr="00906323">
        <w:rPr>
          <w:rFonts w:ascii="Cambria" w:eastAsia="Times New Roman" w:hAnsi="Cambria" w:cs="Times New Roman"/>
          <w:color w:val="0070C0"/>
          <w:lang w:eastAsia="pl-PL"/>
        </w:rPr>
        <w:t>Do wyceny w kosztorysie sanitarnym należy przyjąć 12 szt</w:t>
      </w:r>
      <w:r w:rsidR="004128AF" w:rsidRPr="00906323">
        <w:rPr>
          <w:rFonts w:ascii="Cambria" w:eastAsia="Times New Roman" w:hAnsi="Cambria" w:cs="Times New Roman"/>
          <w:color w:val="0070C0"/>
          <w:lang w:eastAsia="pl-PL"/>
        </w:rPr>
        <w:t>.</w:t>
      </w:r>
      <w:r w:rsidRPr="00906323">
        <w:rPr>
          <w:rFonts w:ascii="Cambria" w:eastAsia="Times New Roman" w:hAnsi="Cambria" w:cs="Times New Roman"/>
          <w:color w:val="0070C0"/>
          <w:lang w:eastAsia="pl-PL"/>
        </w:rPr>
        <w:t>, reszta wyceniona jest w kosztorysie technologi</w:t>
      </w:r>
      <w:r w:rsidR="004128AF" w:rsidRPr="00906323">
        <w:rPr>
          <w:rFonts w:ascii="Cambria" w:eastAsia="Times New Roman" w:hAnsi="Cambria" w:cs="Times New Roman"/>
          <w:color w:val="0070C0"/>
          <w:lang w:eastAsia="pl-PL"/>
        </w:rPr>
        <w:t>i</w:t>
      </w:r>
      <w:r w:rsidRPr="00906323">
        <w:rPr>
          <w:rFonts w:ascii="Cambria" w:eastAsia="Times New Roman" w:hAnsi="Cambria" w:cs="Times New Roman"/>
          <w:color w:val="0070C0"/>
          <w:lang w:eastAsia="pl-PL"/>
        </w:rPr>
        <w:t xml:space="preserve"> kuchni </w:t>
      </w:r>
      <w:r w:rsidR="004128AF" w:rsidRPr="00906323">
        <w:rPr>
          <w:rFonts w:ascii="Cambria" w:eastAsia="Times New Roman" w:hAnsi="Cambria" w:cs="Times New Roman"/>
          <w:color w:val="0070C0"/>
          <w:lang w:eastAsia="pl-PL"/>
        </w:rPr>
        <w:t>–</w:t>
      </w:r>
      <w:r w:rsidRPr="00906323">
        <w:rPr>
          <w:rFonts w:ascii="Cambria" w:eastAsia="Times New Roman" w:hAnsi="Cambria" w:cs="Times New Roman"/>
          <w:color w:val="0070C0"/>
          <w:lang w:eastAsia="pl-PL"/>
        </w:rPr>
        <w:t xml:space="preserve"> 6</w:t>
      </w:r>
      <w:r w:rsidR="004128AF" w:rsidRPr="00906323">
        <w:rPr>
          <w:rFonts w:ascii="Cambria" w:eastAsia="Times New Roman" w:hAnsi="Cambria" w:cs="Times New Roman"/>
          <w:color w:val="0070C0"/>
          <w:lang w:eastAsia="pl-PL"/>
        </w:rPr>
        <w:t xml:space="preserve"> </w:t>
      </w:r>
      <w:r w:rsidRPr="00906323">
        <w:rPr>
          <w:rFonts w:ascii="Cambria" w:eastAsia="Times New Roman" w:hAnsi="Cambria" w:cs="Times New Roman"/>
          <w:color w:val="0070C0"/>
          <w:lang w:eastAsia="pl-PL"/>
        </w:rPr>
        <w:t xml:space="preserve">szt.  </w:t>
      </w:r>
    </w:p>
    <w:p w:rsidR="004128AF" w:rsidRPr="00906323" w:rsidRDefault="004128AF" w:rsidP="004128AF">
      <w:pPr>
        <w:spacing w:after="0" w:line="240" w:lineRule="auto"/>
        <w:jc w:val="both"/>
        <w:rPr>
          <w:rFonts w:ascii="Cambria" w:eastAsia="Times New Roman" w:hAnsi="Cambria" w:cs="Times New Roman"/>
          <w:color w:val="FF3333"/>
          <w:lang w:eastAsia="pl-PL"/>
        </w:rPr>
      </w:pPr>
    </w:p>
    <w:p w:rsidR="004128AF" w:rsidRPr="00906323" w:rsidRDefault="004128AF" w:rsidP="004128AF">
      <w:pPr>
        <w:spacing w:after="0" w:line="240" w:lineRule="auto"/>
        <w:jc w:val="both"/>
        <w:rPr>
          <w:rFonts w:ascii="Cambria" w:hAnsi="Cambria"/>
        </w:rPr>
      </w:pPr>
      <w:r w:rsidRPr="00906323">
        <w:rPr>
          <w:rFonts w:ascii="Cambria" w:eastAsia="Times New Roman" w:hAnsi="Cambria" w:cs="Times New Roman"/>
          <w:lang w:eastAsia="pl-PL"/>
        </w:rPr>
        <w:t xml:space="preserve">(9) Instalacja </w:t>
      </w:r>
      <w:proofErr w:type="spellStart"/>
      <w:r w:rsidRPr="00906323">
        <w:rPr>
          <w:rFonts w:ascii="Cambria" w:eastAsia="Times New Roman" w:hAnsi="Cambria" w:cs="Times New Roman"/>
          <w:lang w:eastAsia="pl-PL"/>
        </w:rPr>
        <w:t>wod-kan</w:t>
      </w:r>
      <w:proofErr w:type="spellEnd"/>
    </w:p>
    <w:p w:rsidR="00B80F27" w:rsidRPr="00906323" w:rsidRDefault="00B80F27" w:rsidP="00B80F27">
      <w:pPr>
        <w:spacing w:after="0" w:line="240" w:lineRule="auto"/>
        <w:rPr>
          <w:rFonts w:ascii="Cambria" w:eastAsia="Times New Roman" w:hAnsi="Cambria" w:cs="Times New Roman"/>
          <w:lang w:eastAsia="pl-PL"/>
        </w:rPr>
      </w:pPr>
      <w:r w:rsidRPr="00906323">
        <w:rPr>
          <w:rFonts w:ascii="Cambria" w:eastAsia="Times New Roman" w:hAnsi="Cambria" w:cs="Times New Roman"/>
          <w:lang w:eastAsia="pl-PL"/>
        </w:rPr>
        <w:t>- proszę o podanie typu/producenta zaproponowanych kolektorów solarnych</w:t>
      </w:r>
    </w:p>
    <w:p w:rsidR="004128AF" w:rsidRPr="00906323" w:rsidRDefault="004128AF" w:rsidP="00B80F27">
      <w:pPr>
        <w:spacing w:after="0" w:line="240" w:lineRule="auto"/>
        <w:rPr>
          <w:rFonts w:ascii="Cambria" w:hAnsi="Cambria"/>
          <w:color w:val="00000A"/>
        </w:rPr>
      </w:pPr>
    </w:p>
    <w:p w:rsidR="004128AF" w:rsidRPr="00906323" w:rsidRDefault="004128AF" w:rsidP="004128AF">
      <w:pPr>
        <w:spacing w:after="0" w:line="240" w:lineRule="auto"/>
        <w:jc w:val="both"/>
        <w:rPr>
          <w:rFonts w:ascii="Cambria" w:hAnsi="Cambria"/>
          <w:b/>
          <w:u w:val="single"/>
        </w:rPr>
      </w:pPr>
      <w:r w:rsidRPr="00906323">
        <w:rPr>
          <w:rFonts w:ascii="Cambria" w:eastAsia="Times New Roman" w:hAnsi="Cambria" w:cs="Times New Roman"/>
          <w:lang w:eastAsia="pl-PL"/>
        </w:rPr>
        <w:t> </w:t>
      </w:r>
      <w:r w:rsidRPr="00906323">
        <w:rPr>
          <w:rFonts w:ascii="Cambria" w:hAnsi="Cambria"/>
          <w:b/>
          <w:u w:val="single"/>
        </w:rPr>
        <w:t>(9) ODPOWIEDŹ:</w:t>
      </w:r>
    </w:p>
    <w:p w:rsidR="004128AF" w:rsidRPr="00906323" w:rsidRDefault="004128AF" w:rsidP="00B80F27">
      <w:pPr>
        <w:spacing w:after="0" w:line="240" w:lineRule="auto"/>
        <w:rPr>
          <w:rFonts w:ascii="Cambria" w:hAnsi="Cambria"/>
          <w:color w:val="00000A"/>
        </w:rPr>
      </w:pPr>
    </w:p>
    <w:p w:rsidR="004128AF" w:rsidRPr="00906323" w:rsidRDefault="004128AF" w:rsidP="004128AF">
      <w:pPr>
        <w:spacing w:after="0" w:line="240" w:lineRule="auto"/>
        <w:jc w:val="both"/>
        <w:rPr>
          <w:rFonts w:ascii="Cambria" w:hAnsi="Cambria"/>
          <w:color w:val="0070C0"/>
        </w:rPr>
      </w:pPr>
      <w:r w:rsidRPr="00906323">
        <w:rPr>
          <w:rFonts w:ascii="Cambria" w:hAnsi="Cambria"/>
          <w:color w:val="0070C0"/>
        </w:rPr>
        <w:t xml:space="preserve">Zamawiający opisał przedmiot zamówienia, </w:t>
      </w:r>
      <w:r w:rsidRPr="00906323">
        <w:rPr>
          <w:rFonts w:ascii="Cambria" w:hAnsi="Cambria" w:cs="Tahoma"/>
          <w:color w:val="0070C0"/>
        </w:rPr>
        <w:t xml:space="preserve">wskazując minimalne wymogi co do oferowanych parametrów technicznych, </w:t>
      </w:r>
      <w:r w:rsidRPr="00906323">
        <w:rPr>
          <w:rFonts w:ascii="Cambria" w:hAnsi="Cambria"/>
          <w:color w:val="0070C0"/>
        </w:rPr>
        <w:t xml:space="preserve">zgodnie z zasadami wyrażonymi w art. 99 ustawy </w:t>
      </w:r>
      <w:proofErr w:type="spellStart"/>
      <w:r w:rsidRPr="00906323">
        <w:rPr>
          <w:rFonts w:ascii="Cambria" w:hAnsi="Cambria"/>
          <w:color w:val="0070C0"/>
        </w:rPr>
        <w:t>Pzp</w:t>
      </w:r>
      <w:proofErr w:type="spellEnd"/>
      <w:r w:rsidRPr="00906323">
        <w:rPr>
          <w:rFonts w:ascii="Cambria" w:hAnsi="Cambria"/>
          <w:color w:val="0070C0"/>
        </w:rPr>
        <w:t>, w powiązaniu z art. 16 ust. 1, w tym szczególności z poszanowaniem zasady uczciwej konkurencji oraz równego traktowania wykonawców.</w:t>
      </w:r>
    </w:p>
    <w:p w:rsidR="004128AF" w:rsidRPr="00906323" w:rsidRDefault="004128AF" w:rsidP="004128AF">
      <w:pPr>
        <w:spacing w:after="0" w:line="240" w:lineRule="auto"/>
        <w:jc w:val="both"/>
        <w:rPr>
          <w:rFonts w:ascii="Cambria" w:hAnsi="Cambria"/>
          <w:color w:val="0070C0"/>
          <w:shd w:val="clear" w:color="auto" w:fill="FFFFFF"/>
        </w:rPr>
      </w:pPr>
      <w:r w:rsidRPr="00906323">
        <w:rPr>
          <w:rFonts w:ascii="Cambria" w:hAnsi="Cambria"/>
          <w:color w:val="0070C0"/>
        </w:rPr>
        <w:t xml:space="preserve">Zgodnie z przywołanym wyżej art. 99 ust. 4 </w:t>
      </w:r>
      <w:proofErr w:type="spellStart"/>
      <w:r w:rsidRPr="00906323">
        <w:rPr>
          <w:rFonts w:ascii="Cambria" w:hAnsi="Cambria"/>
          <w:color w:val="0070C0"/>
        </w:rPr>
        <w:t>pzp</w:t>
      </w:r>
      <w:proofErr w:type="spellEnd"/>
      <w:r w:rsidRPr="00906323">
        <w:rPr>
          <w:rFonts w:ascii="Cambria" w:hAnsi="Cambria"/>
          <w:color w:val="0070C0"/>
        </w:rPr>
        <w:t xml:space="preserve">, zamawiający nie może opisywać przedmiotu zamówienia w sposób, który </w:t>
      </w:r>
      <w:r w:rsidRPr="00906323">
        <w:rPr>
          <w:rFonts w:ascii="Cambria" w:hAnsi="Cambria"/>
          <w:color w:val="0070C0"/>
          <w:shd w:val="clear" w:color="auto" w:fill="FFFFFF"/>
        </w:rPr>
        <w:t>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rsidR="004128AF" w:rsidRPr="00906323" w:rsidRDefault="004128AF" w:rsidP="00B80F27">
      <w:pPr>
        <w:autoSpaceDE w:val="0"/>
        <w:autoSpaceDN w:val="0"/>
        <w:adjustRightInd w:val="0"/>
        <w:spacing w:after="0" w:line="240" w:lineRule="auto"/>
        <w:jc w:val="both"/>
        <w:rPr>
          <w:rFonts w:ascii="Cambria" w:eastAsia="Times New Roman" w:hAnsi="Cambria" w:cs="Times New Roman"/>
          <w:color w:val="0070C0"/>
          <w:lang w:eastAsia="pl-PL"/>
        </w:rPr>
      </w:pPr>
      <w:r w:rsidRPr="00906323">
        <w:rPr>
          <w:rFonts w:ascii="Cambria" w:eastAsia="Times New Roman" w:hAnsi="Cambria" w:cs="Times New Roman"/>
          <w:color w:val="0070C0"/>
          <w:lang w:eastAsia="pl-PL"/>
        </w:rPr>
        <w:t>Zamawiający wskazuje, że o</w:t>
      </w:r>
      <w:r w:rsidR="00B80F27" w:rsidRPr="00906323">
        <w:rPr>
          <w:rFonts w:ascii="Cambria" w:eastAsia="Times New Roman" w:hAnsi="Cambria" w:cs="Times New Roman"/>
          <w:color w:val="0070C0"/>
          <w:lang w:eastAsia="pl-PL"/>
        </w:rPr>
        <w:t xml:space="preserve">pis kolektorów słonecznych znajduje się w opisie instalacja </w:t>
      </w:r>
      <w:proofErr w:type="spellStart"/>
      <w:r w:rsidR="00B80F27" w:rsidRPr="00906323">
        <w:rPr>
          <w:rFonts w:ascii="Cambria" w:eastAsia="Times New Roman" w:hAnsi="Cambria" w:cs="Times New Roman"/>
          <w:color w:val="0070C0"/>
          <w:lang w:eastAsia="pl-PL"/>
        </w:rPr>
        <w:t>wod-kan</w:t>
      </w:r>
      <w:proofErr w:type="spellEnd"/>
      <w:r w:rsidR="00B80F27" w:rsidRPr="00906323">
        <w:rPr>
          <w:rFonts w:ascii="Cambria" w:eastAsia="Times New Roman" w:hAnsi="Cambria" w:cs="Times New Roman"/>
          <w:color w:val="0070C0"/>
          <w:lang w:eastAsia="pl-PL"/>
        </w:rPr>
        <w:t xml:space="preserve"> wewnętrzny - pkt. 5.1.6 Instalacja solarna</w:t>
      </w:r>
    </w:p>
    <w:p w:rsidR="00285157" w:rsidRPr="00906323" w:rsidRDefault="004128AF" w:rsidP="00B80F27">
      <w:pPr>
        <w:autoSpaceDE w:val="0"/>
        <w:autoSpaceDN w:val="0"/>
        <w:adjustRightInd w:val="0"/>
        <w:spacing w:after="0" w:line="240" w:lineRule="auto"/>
        <w:jc w:val="both"/>
        <w:rPr>
          <w:rFonts w:ascii="Cambria" w:hAnsi="Cambria" w:cs="Calibri"/>
          <w:b/>
          <w:color w:val="0070C0"/>
          <w:u w:val="single"/>
        </w:rPr>
      </w:pPr>
      <w:r w:rsidRPr="00906323">
        <w:rPr>
          <w:rFonts w:ascii="Cambria" w:eastAsia="Times New Roman" w:hAnsi="Cambria" w:cs="Times New Roman"/>
          <w:color w:val="0070C0"/>
          <w:lang w:eastAsia="pl-PL"/>
        </w:rPr>
        <w:t xml:space="preserve"> </w:t>
      </w:r>
    </w:p>
    <w:p w:rsidR="007A1CCA" w:rsidRPr="00285157" w:rsidRDefault="007A1CCA" w:rsidP="00285157">
      <w:pPr>
        <w:spacing w:after="0" w:line="240" w:lineRule="auto"/>
        <w:jc w:val="both"/>
        <w:rPr>
          <w:rFonts w:ascii="Cambria" w:eastAsia="Times New Roman" w:hAnsi="Cambria" w:cs="Tahoma"/>
          <w:b/>
          <w:i/>
          <w:lang w:eastAsia="pl-PL"/>
        </w:rPr>
      </w:pPr>
    </w:p>
    <w:p w:rsidR="00F0309C" w:rsidRPr="00285157" w:rsidRDefault="00F0309C" w:rsidP="00285157">
      <w:pPr>
        <w:spacing w:after="0" w:line="240" w:lineRule="auto"/>
        <w:jc w:val="both"/>
        <w:rPr>
          <w:rFonts w:ascii="Cambria" w:eastAsia="Times New Roman" w:hAnsi="Cambria" w:cs="Tahoma"/>
          <w:b/>
          <w:lang w:eastAsia="pl-PL"/>
        </w:rPr>
      </w:pPr>
      <w:r w:rsidRPr="00285157">
        <w:rPr>
          <w:rFonts w:ascii="Cambria" w:eastAsia="Times New Roman" w:hAnsi="Cambria" w:cs="Tahoma"/>
          <w:b/>
          <w:lang w:eastAsia="pl-PL"/>
        </w:rPr>
        <w:t>Udzielone wyjaśnienia są wiążące dla wykonawców.</w:t>
      </w:r>
    </w:p>
    <w:p w:rsidR="0087524A" w:rsidRPr="00285157" w:rsidRDefault="0087524A" w:rsidP="00285157">
      <w:pPr>
        <w:jc w:val="both"/>
        <w:rPr>
          <w:rFonts w:ascii="Cambria" w:hAnsi="Cambria" w:cs="Tahoma"/>
          <w:b/>
        </w:rPr>
      </w:pPr>
    </w:p>
    <w:p w:rsidR="005C61A5" w:rsidRPr="00285157" w:rsidRDefault="005C61A5" w:rsidP="00285157">
      <w:pPr>
        <w:jc w:val="both"/>
        <w:rPr>
          <w:rFonts w:ascii="Cambria" w:hAnsi="Cambria"/>
        </w:rPr>
      </w:pPr>
    </w:p>
    <w:sectPr w:rsidR="005C61A5" w:rsidRPr="00285157" w:rsidSect="00E84A3A">
      <w:headerReference w:type="default" r:id="rId7"/>
      <w:footerReference w:type="default" r:id="rId8"/>
      <w:pgSz w:w="11906" w:h="16838"/>
      <w:pgMar w:top="426" w:right="1417" w:bottom="851"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2EC" w:rsidRDefault="00C572EC" w:rsidP="005C61A5">
      <w:pPr>
        <w:spacing w:after="0" w:line="240" w:lineRule="auto"/>
      </w:pPr>
      <w:r>
        <w:separator/>
      </w:r>
    </w:p>
  </w:endnote>
  <w:endnote w:type="continuationSeparator" w:id="0">
    <w:p w:rsidR="00C572EC" w:rsidRDefault="00C572EC"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7956795"/>
      <w:docPartObj>
        <w:docPartGallery w:val="Page Numbers (Bottom of Page)"/>
        <w:docPartUnique/>
      </w:docPartObj>
    </w:sdtPr>
    <w:sdtEndPr/>
    <w:sdtContent>
      <w:p w:rsidR="00DE1F76" w:rsidRDefault="00DE1F76">
        <w:pPr>
          <w:pStyle w:val="Stopka"/>
          <w:jc w:val="right"/>
        </w:pPr>
        <w:r>
          <w:fldChar w:fldCharType="begin"/>
        </w:r>
        <w:r>
          <w:instrText>PAGE   \* MERGEFORMAT</w:instrText>
        </w:r>
        <w:r>
          <w:fldChar w:fldCharType="separate"/>
        </w:r>
        <w:r w:rsidR="00C53390">
          <w:rPr>
            <w:noProof/>
          </w:rPr>
          <w:t>3</w:t>
        </w:r>
        <w:r>
          <w:fldChar w:fldCharType="end"/>
        </w:r>
      </w:p>
    </w:sdtContent>
  </w:sdt>
  <w:p w:rsidR="00DE1F76" w:rsidRDefault="00DE1F7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2EC" w:rsidRDefault="00C572EC" w:rsidP="005C61A5">
      <w:pPr>
        <w:spacing w:after="0" w:line="240" w:lineRule="auto"/>
      </w:pPr>
      <w:r>
        <w:separator/>
      </w:r>
    </w:p>
  </w:footnote>
  <w:footnote w:type="continuationSeparator" w:id="0">
    <w:p w:rsidR="00C572EC" w:rsidRDefault="00C572EC"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A3A" w:rsidRDefault="00E84A3A">
    <w:pPr>
      <w:pStyle w:val="Nagwek"/>
    </w:pPr>
  </w:p>
  <w:p w:rsidR="00E84A3A" w:rsidRDefault="00E84A3A">
    <w:pPr>
      <w:pStyle w:val="Nagwek"/>
    </w:pPr>
  </w:p>
  <w:p w:rsidR="00E84A3A" w:rsidRDefault="00E84A3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Outline"/>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100D7BDD"/>
    <w:multiLevelType w:val="hybridMultilevel"/>
    <w:tmpl w:val="78885736"/>
    <w:lvl w:ilvl="0" w:tplc="0415000F">
      <w:start w:val="1"/>
      <w:numFmt w:val="decimal"/>
      <w:lvlText w:val="%1."/>
      <w:lvlJc w:val="left"/>
      <w:pPr>
        <w:tabs>
          <w:tab w:val="num" w:pos="1288"/>
        </w:tabs>
        <w:ind w:left="1288" w:hanging="360"/>
      </w:pPr>
      <w:rPr>
        <w:rFonts w:hint="default"/>
        <w:b w:val="0"/>
        <w:i w:val="0"/>
        <w:color w:val="auto"/>
      </w:rPr>
    </w:lvl>
    <w:lvl w:ilvl="1" w:tplc="04150019">
      <w:start w:val="1"/>
      <w:numFmt w:val="lowerLetter"/>
      <w:lvlText w:val="%2."/>
      <w:lvlJc w:val="left"/>
      <w:pPr>
        <w:tabs>
          <w:tab w:val="num" w:pos="2008"/>
        </w:tabs>
        <w:ind w:left="2008" w:hanging="360"/>
      </w:p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2" w15:restartNumberingAfterBreak="0">
    <w:nsid w:val="1ACE17F3"/>
    <w:multiLevelType w:val="multilevel"/>
    <w:tmpl w:val="F21CD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B275F4"/>
    <w:multiLevelType w:val="multilevel"/>
    <w:tmpl w:val="CF743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3F7CAA"/>
    <w:multiLevelType w:val="hybridMultilevel"/>
    <w:tmpl w:val="97FE8CD8"/>
    <w:lvl w:ilvl="0" w:tplc="A49EB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A8311BF"/>
    <w:multiLevelType w:val="multilevel"/>
    <w:tmpl w:val="EFDC7B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1A5"/>
    <w:rsid w:val="0000286C"/>
    <w:rsid w:val="0009064A"/>
    <w:rsid w:val="000B6567"/>
    <w:rsid w:val="000E14E6"/>
    <w:rsid w:val="00132DF0"/>
    <w:rsid w:val="001B7887"/>
    <w:rsid w:val="001B7E99"/>
    <w:rsid w:val="001D1B47"/>
    <w:rsid w:val="001F0A95"/>
    <w:rsid w:val="00231BBF"/>
    <w:rsid w:val="002830C8"/>
    <w:rsid w:val="00285157"/>
    <w:rsid w:val="002E319A"/>
    <w:rsid w:val="002F507C"/>
    <w:rsid w:val="00357D10"/>
    <w:rsid w:val="003755B4"/>
    <w:rsid w:val="003812D2"/>
    <w:rsid w:val="003B5AE6"/>
    <w:rsid w:val="003F6A65"/>
    <w:rsid w:val="0040436B"/>
    <w:rsid w:val="004128AF"/>
    <w:rsid w:val="0045378B"/>
    <w:rsid w:val="004A34D5"/>
    <w:rsid w:val="004B0C86"/>
    <w:rsid w:val="004F1517"/>
    <w:rsid w:val="004F7E56"/>
    <w:rsid w:val="00544791"/>
    <w:rsid w:val="00546587"/>
    <w:rsid w:val="00562F17"/>
    <w:rsid w:val="005904A0"/>
    <w:rsid w:val="005B1A37"/>
    <w:rsid w:val="005C61A5"/>
    <w:rsid w:val="00660D60"/>
    <w:rsid w:val="0067535D"/>
    <w:rsid w:val="006E2E32"/>
    <w:rsid w:val="007A1B93"/>
    <w:rsid w:val="007A1CCA"/>
    <w:rsid w:val="007C504D"/>
    <w:rsid w:val="007D73B3"/>
    <w:rsid w:val="007F0651"/>
    <w:rsid w:val="008214FC"/>
    <w:rsid w:val="00853553"/>
    <w:rsid w:val="0087186B"/>
    <w:rsid w:val="0087524A"/>
    <w:rsid w:val="0089114B"/>
    <w:rsid w:val="00897D98"/>
    <w:rsid w:val="008A2E67"/>
    <w:rsid w:val="008C2231"/>
    <w:rsid w:val="008F4315"/>
    <w:rsid w:val="00906323"/>
    <w:rsid w:val="009121A1"/>
    <w:rsid w:val="009318C2"/>
    <w:rsid w:val="00936964"/>
    <w:rsid w:val="00955C60"/>
    <w:rsid w:val="0097515A"/>
    <w:rsid w:val="009C0F8F"/>
    <w:rsid w:val="009C7CDD"/>
    <w:rsid w:val="009D3365"/>
    <w:rsid w:val="00A0365F"/>
    <w:rsid w:val="00AA0759"/>
    <w:rsid w:val="00AC0C82"/>
    <w:rsid w:val="00AC2AA2"/>
    <w:rsid w:val="00AC69EC"/>
    <w:rsid w:val="00B80F27"/>
    <w:rsid w:val="00BB444E"/>
    <w:rsid w:val="00BB7474"/>
    <w:rsid w:val="00BD3F65"/>
    <w:rsid w:val="00BE5A6A"/>
    <w:rsid w:val="00BF07E6"/>
    <w:rsid w:val="00BF5AF0"/>
    <w:rsid w:val="00C030E6"/>
    <w:rsid w:val="00C53390"/>
    <w:rsid w:val="00C572EC"/>
    <w:rsid w:val="00C65501"/>
    <w:rsid w:val="00C955B9"/>
    <w:rsid w:val="00D01A57"/>
    <w:rsid w:val="00D63D43"/>
    <w:rsid w:val="00D82618"/>
    <w:rsid w:val="00DB3D8E"/>
    <w:rsid w:val="00DE1F76"/>
    <w:rsid w:val="00E17E3E"/>
    <w:rsid w:val="00E60B2F"/>
    <w:rsid w:val="00E6595B"/>
    <w:rsid w:val="00E84A3A"/>
    <w:rsid w:val="00EB7027"/>
    <w:rsid w:val="00F0309C"/>
    <w:rsid w:val="00F416CA"/>
    <w:rsid w:val="00FA34BF"/>
    <w:rsid w:val="00FC5536"/>
    <w:rsid w:val="00FE78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3FE7C"/>
  <w15:docId w15:val="{85331EBA-52C5-4C8E-87D7-111F2E50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16CA"/>
  </w:style>
  <w:style w:type="paragraph" w:styleId="Nagwek1">
    <w:name w:val="heading 1"/>
    <w:basedOn w:val="Normalny"/>
    <w:next w:val="Normalny"/>
    <w:link w:val="Nagwek1Znak"/>
    <w:qFormat/>
    <w:rsid w:val="001B7E99"/>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1B7E99"/>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1B7E99"/>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1B7E99"/>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6">
    <w:name w:val="heading 6"/>
    <w:basedOn w:val="Normalny"/>
    <w:next w:val="Normalny"/>
    <w:link w:val="Nagwek6Znak"/>
    <w:qFormat/>
    <w:rsid w:val="001B7E99"/>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1B7E99"/>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1B7E99"/>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1B7E99"/>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1B7E99"/>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1B7E99"/>
    <w:rPr>
      <w:rFonts w:ascii="Bookman Old Style" w:eastAsia="Times New Roman" w:hAnsi="Bookman Old Style" w:cs="Times New Roman"/>
      <w:sz w:val="24"/>
      <w:szCs w:val="20"/>
      <w:lang w:eastAsia="ar-SA"/>
    </w:rPr>
  </w:style>
  <w:style w:type="character" w:customStyle="1" w:styleId="Nagwek6Znak">
    <w:name w:val="Nagłówek 6 Znak"/>
    <w:basedOn w:val="Domylnaczcionkaakapitu"/>
    <w:link w:val="Nagwek6"/>
    <w:rsid w:val="001B7E99"/>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1B7E99"/>
    <w:rPr>
      <w:rFonts w:ascii="Bookman Old Style" w:eastAsia="Times New Roman" w:hAnsi="Bookman Old Style" w:cs="Times New Roman"/>
      <w:b/>
      <w:szCs w:val="20"/>
      <w:lang w:eastAsia="ar-SA"/>
    </w:rPr>
  </w:style>
  <w:style w:type="paragraph" w:styleId="Tekstdymka">
    <w:name w:val="Balloon Text"/>
    <w:basedOn w:val="Normalny"/>
    <w:link w:val="TekstdymkaZnak"/>
    <w:uiPriority w:val="99"/>
    <w:semiHidden/>
    <w:unhideWhenUsed/>
    <w:rsid w:val="002E31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319A"/>
    <w:rPr>
      <w:rFonts w:ascii="Segoe UI" w:hAnsi="Segoe UI" w:cs="Segoe UI"/>
      <w:sz w:val="18"/>
      <w:szCs w:val="18"/>
    </w:rPr>
  </w:style>
  <w:style w:type="paragraph" w:styleId="Akapitzlist">
    <w:name w:val="List Paragraph"/>
    <w:basedOn w:val="Normalny"/>
    <w:uiPriority w:val="34"/>
    <w:qFormat/>
    <w:rsid w:val="00285157"/>
    <w:pPr>
      <w:ind w:left="720"/>
      <w:contextualSpacing/>
    </w:pPr>
  </w:style>
  <w:style w:type="character" w:styleId="Uwydatnienie">
    <w:name w:val="Emphasis"/>
    <w:basedOn w:val="Domylnaczcionkaakapitu"/>
    <w:uiPriority w:val="20"/>
    <w:qFormat/>
    <w:rsid w:val="009318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009630">
      <w:bodyDiv w:val="1"/>
      <w:marLeft w:val="0"/>
      <w:marRight w:val="0"/>
      <w:marTop w:val="0"/>
      <w:marBottom w:val="0"/>
      <w:divBdr>
        <w:top w:val="none" w:sz="0" w:space="0" w:color="auto"/>
        <w:left w:val="none" w:sz="0" w:space="0" w:color="auto"/>
        <w:bottom w:val="none" w:sz="0" w:space="0" w:color="auto"/>
        <w:right w:val="none" w:sz="0" w:space="0" w:color="auto"/>
      </w:divBdr>
    </w:div>
    <w:div w:id="291835972">
      <w:bodyDiv w:val="1"/>
      <w:marLeft w:val="0"/>
      <w:marRight w:val="0"/>
      <w:marTop w:val="0"/>
      <w:marBottom w:val="0"/>
      <w:divBdr>
        <w:top w:val="none" w:sz="0" w:space="0" w:color="auto"/>
        <w:left w:val="none" w:sz="0" w:space="0" w:color="auto"/>
        <w:bottom w:val="none" w:sz="0" w:space="0" w:color="auto"/>
        <w:right w:val="none" w:sz="0" w:space="0" w:color="auto"/>
      </w:divBdr>
    </w:div>
    <w:div w:id="731581164">
      <w:bodyDiv w:val="1"/>
      <w:marLeft w:val="0"/>
      <w:marRight w:val="0"/>
      <w:marTop w:val="0"/>
      <w:marBottom w:val="0"/>
      <w:divBdr>
        <w:top w:val="none" w:sz="0" w:space="0" w:color="auto"/>
        <w:left w:val="none" w:sz="0" w:space="0" w:color="auto"/>
        <w:bottom w:val="none" w:sz="0" w:space="0" w:color="auto"/>
        <w:right w:val="none" w:sz="0" w:space="0" w:color="auto"/>
      </w:divBdr>
    </w:div>
    <w:div w:id="805393191">
      <w:bodyDiv w:val="1"/>
      <w:marLeft w:val="0"/>
      <w:marRight w:val="0"/>
      <w:marTop w:val="0"/>
      <w:marBottom w:val="0"/>
      <w:divBdr>
        <w:top w:val="none" w:sz="0" w:space="0" w:color="auto"/>
        <w:left w:val="none" w:sz="0" w:space="0" w:color="auto"/>
        <w:bottom w:val="none" w:sz="0" w:space="0" w:color="auto"/>
        <w:right w:val="none" w:sz="0" w:space="0" w:color="auto"/>
      </w:divBdr>
    </w:div>
    <w:div w:id="921377942">
      <w:bodyDiv w:val="1"/>
      <w:marLeft w:val="0"/>
      <w:marRight w:val="0"/>
      <w:marTop w:val="0"/>
      <w:marBottom w:val="0"/>
      <w:divBdr>
        <w:top w:val="none" w:sz="0" w:space="0" w:color="auto"/>
        <w:left w:val="none" w:sz="0" w:space="0" w:color="auto"/>
        <w:bottom w:val="none" w:sz="0" w:space="0" w:color="auto"/>
        <w:right w:val="none" w:sz="0" w:space="0" w:color="auto"/>
      </w:divBdr>
    </w:div>
    <w:div w:id="1391492303">
      <w:bodyDiv w:val="1"/>
      <w:marLeft w:val="0"/>
      <w:marRight w:val="0"/>
      <w:marTop w:val="0"/>
      <w:marBottom w:val="0"/>
      <w:divBdr>
        <w:top w:val="none" w:sz="0" w:space="0" w:color="auto"/>
        <w:left w:val="none" w:sz="0" w:space="0" w:color="auto"/>
        <w:bottom w:val="none" w:sz="0" w:space="0" w:color="auto"/>
        <w:right w:val="none" w:sz="0" w:space="0" w:color="auto"/>
      </w:divBdr>
    </w:div>
    <w:div w:id="1431781931">
      <w:bodyDiv w:val="1"/>
      <w:marLeft w:val="0"/>
      <w:marRight w:val="0"/>
      <w:marTop w:val="0"/>
      <w:marBottom w:val="0"/>
      <w:divBdr>
        <w:top w:val="none" w:sz="0" w:space="0" w:color="auto"/>
        <w:left w:val="none" w:sz="0" w:space="0" w:color="auto"/>
        <w:bottom w:val="none" w:sz="0" w:space="0" w:color="auto"/>
        <w:right w:val="none" w:sz="0" w:space="0" w:color="auto"/>
      </w:divBdr>
    </w:div>
    <w:div w:id="1750686801">
      <w:bodyDiv w:val="1"/>
      <w:marLeft w:val="0"/>
      <w:marRight w:val="0"/>
      <w:marTop w:val="0"/>
      <w:marBottom w:val="0"/>
      <w:divBdr>
        <w:top w:val="none" w:sz="0" w:space="0" w:color="auto"/>
        <w:left w:val="none" w:sz="0" w:space="0" w:color="auto"/>
        <w:bottom w:val="none" w:sz="0" w:space="0" w:color="auto"/>
        <w:right w:val="none" w:sz="0" w:space="0" w:color="auto"/>
      </w:divBdr>
    </w:div>
    <w:div w:id="1766073525">
      <w:bodyDiv w:val="1"/>
      <w:marLeft w:val="0"/>
      <w:marRight w:val="0"/>
      <w:marTop w:val="0"/>
      <w:marBottom w:val="0"/>
      <w:divBdr>
        <w:top w:val="none" w:sz="0" w:space="0" w:color="auto"/>
        <w:left w:val="none" w:sz="0" w:space="0" w:color="auto"/>
        <w:bottom w:val="none" w:sz="0" w:space="0" w:color="auto"/>
        <w:right w:val="none" w:sz="0" w:space="0" w:color="auto"/>
      </w:divBdr>
    </w:div>
    <w:div w:id="1794866313">
      <w:bodyDiv w:val="1"/>
      <w:marLeft w:val="0"/>
      <w:marRight w:val="0"/>
      <w:marTop w:val="0"/>
      <w:marBottom w:val="0"/>
      <w:divBdr>
        <w:top w:val="none" w:sz="0" w:space="0" w:color="auto"/>
        <w:left w:val="none" w:sz="0" w:space="0" w:color="auto"/>
        <w:bottom w:val="none" w:sz="0" w:space="0" w:color="auto"/>
        <w:right w:val="none" w:sz="0" w:space="0" w:color="auto"/>
      </w:divBdr>
    </w:div>
    <w:div w:id="19320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917</Words>
  <Characters>5505</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Karolina Czok</cp:lastModifiedBy>
  <cp:revision>17</cp:revision>
  <cp:lastPrinted>2022-07-07T11:28:00Z</cp:lastPrinted>
  <dcterms:created xsi:type="dcterms:W3CDTF">2022-06-27T07:04:00Z</dcterms:created>
  <dcterms:modified xsi:type="dcterms:W3CDTF">2022-07-07T12:10:00Z</dcterms:modified>
</cp:coreProperties>
</file>